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3687"/>
        <w:gridCol w:w="1275"/>
        <w:gridCol w:w="1984"/>
        <w:gridCol w:w="1560"/>
        <w:gridCol w:w="1275"/>
      </w:tblGrid>
      <w:tr w:rsidR="00FC36C3" w:rsidRPr="00FC36C3" w:rsidTr="008866F1">
        <w:trPr>
          <w:trHeight w:val="615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FC36C3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我所两刊第五届中国科协优秀科技论文农林集群获奖论文名单</w:t>
            </w:r>
          </w:p>
        </w:tc>
      </w:tr>
      <w:tr w:rsidR="00FC36C3" w:rsidRPr="00FC36C3" w:rsidTr="008866F1">
        <w:trPr>
          <w:trHeight w:val="40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C36C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8866F1" w:rsidRPr="00FC36C3" w:rsidTr="008866F1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36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36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第一作者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36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来源期刊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36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发表年卷期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36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责编姓名</w:t>
            </w:r>
          </w:p>
        </w:tc>
      </w:tr>
      <w:tr w:rsidR="008866F1" w:rsidRPr="00FC36C3" w:rsidTr="000701BE">
        <w:trPr>
          <w:trHeight w:val="69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我国土壤低硒带的气候成因研究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孙国新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生物技术进展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2017年，第7卷，第5期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刘莹</w:t>
            </w:r>
          </w:p>
        </w:tc>
      </w:tr>
      <w:tr w:rsidR="008866F1" w:rsidRPr="00FC36C3" w:rsidTr="000701BE">
        <w:trPr>
          <w:trHeight w:val="79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</w:t>
            </w:r>
            <w:r w:rsidRPr="00FC36C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MALDI-TOF/TOF</w:t>
            </w: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技术的单增李斯特菌四种血清型的快速鉴别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中国农业科技导报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2018年，第20卷，第10期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1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李爱花，</w:t>
            </w:r>
          </w:p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温小杰</w:t>
            </w:r>
          </w:p>
        </w:tc>
      </w:tr>
      <w:tr w:rsidR="008866F1" w:rsidRPr="00FC36C3" w:rsidTr="000701BE">
        <w:trPr>
          <w:trHeight w:val="8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基于高通量测序研究施肥对连作植烟土壤环境及微生物的影响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张艺洁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中国农业科技导报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2018年，第20卷，第5期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陈凌云</w:t>
            </w:r>
          </w:p>
        </w:tc>
      </w:tr>
      <w:tr w:rsidR="008866F1" w:rsidRPr="00FC36C3" w:rsidTr="008866F1">
        <w:trPr>
          <w:trHeight w:val="6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36C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  <w:r w:rsidRPr="00FC36C3">
              <w:rPr>
                <w:rFonts w:ascii="Courier New" w:eastAsia="宋体" w:hAnsi="Courier New" w:cs="Courier New"/>
                <w:color w:val="000000"/>
                <w:kern w:val="0"/>
                <w:szCs w:val="21"/>
              </w:rPr>
              <w:t>个酿酒葡萄品种的分子身份证构建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36C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董志刚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36C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中国农业科技导报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2017年，第19卷，第9期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温小杰</w:t>
            </w:r>
          </w:p>
        </w:tc>
      </w:tr>
      <w:tr w:rsidR="00FC36C3" w:rsidRPr="00FC36C3" w:rsidTr="008866F1">
        <w:trPr>
          <w:trHeight w:val="27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C36C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8866F1" w:rsidRPr="00FC36C3" w:rsidTr="008866F1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36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36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第一作者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36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来源期刊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36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发表年卷期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36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责编姓名</w:t>
            </w:r>
          </w:p>
        </w:tc>
      </w:tr>
      <w:tr w:rsidR="008866F1" w:rsidRPr="00FC36C3" w:rsidTr="000701BE">
        <w:trPr>
          <w:trHeight w:val="8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黄淮区粳稻抗稻瘟病基因</w:t>
            </w:r>
            <w:r w:rsidRPr="00FC36C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Pi-ta</w:t>
            </w: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C36C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Pi-b</w:t>
            </w: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C36C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Pi54</w:t>
            </w: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C36C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Pikm</w:t>
            </w: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的分子检测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生物技术进展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2018年，第8卷，第1期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刘莹</w:t>
            </w:r>
          </w:p>
        </w:tc>
      </w:tr>
      <w:tr w:rsidR="008866F1" w:rsidRPr="00FC36C3" w:rsidTr="000701BE">
        <w:trPr>
          <w:trHeight w:val="55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农药纳米微囊化剂型研究进展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王安琪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中国农业科技导报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2018年，第20卷，第2期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陈凌云</w:t>
            </w:r>
          </w:p>
        </w:tc>
      </w:tr>
      <w:tr w:rsidR="008866F1" w:rsidRPr="00FC36C3" w:rsidTr="000701BE">
        <w:trPr>
          <w:trHeight w:val="7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基于多时相影像植被指数变化特征的作物遥感分类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魏鹏飞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中国农业科技导报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2019年，第21卷，第2期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温小杰</w:t>
            </w:r>
          </w:p>
        </w:tc>
      </w:tr>
      <w:tr w:rsidR="008866F1" w:rsidRPr="00FC36C3" w:rsidTr="000701BE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柑橘采摘机器人末端执行器设计与试验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中国农业科技导报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2018年第20卷，第1期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温小杰</w:t>
            </w:r>
          </w:p>
        </w:tc>
      </w:tr>
      <w:tr w:rsidR="008866F1" w:rsidRPr="00FC36C3" w:rsidTr="000701BE">
        <w:trPr>
          <w:trHeight w:val="8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36C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基于宏基因组学</w:t>
            </w:r>
            <w:r w:rsidRPr="00FC36C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16S rDNA</w:t>
            </w:r>
            <w:r w:rsidRPr="00FC36C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测序对烟草根际土壤细菌群落组成分析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36C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常安然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36C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中国农业科技导报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2017年，第19卷，第2期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温小杰</w:t>
            </w:r>
          </w:p>
        </w:tc>
      </w:tr>
      <w:tr w:rsidR="008866F1" w:rsidRPr="00FC36C3" w:rsidTr="000701BE">
        <w:trPr>
          <w:trHeight w:val="69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36C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施肥对富硒茶园茶叶硒含量、养分和品质的影响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36C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杨海滨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36C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中国农业科技导报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2018年，第20卷，第5期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李艳华</w:t>
            </w:r>
          </w:p>
        </w:tc>
      </w:tr>
      <w:tr w:rsidR="008866F1" w:rsidRPr="00FC36C3" w:rsidTr="000701BE">
        <w:trPr>
          <w:trHeight w:val="70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36C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化肥减量配施有机肥对春甘蓝产量及品质的影响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36C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36C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中国农业科技导报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2018年，第20卷，第10期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温小杰</w:t>
            </w:r>
          </w:p>
        </w:tc>
      </w:tr>
      <w:tr w:rsidR="008866F1" w:rsidRPr="00FC36C3" w:rsidTr="000701BE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畜禽废弃物无害化处理与资源化利用技术研究进展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36C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陶秀萍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中国农业科技导报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2017年，第19卷，第1期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温小杰</w:t>
            </w:r>
          </w:p>
        </w:tc>
      </w:tr>
      <w:tr w:rsidR="008866F1" w:rsidRPr="00FC36C3" w:rsidTr="000701BE">
        <w:trPr>
          <w:trHeight w:val="57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硒在畜禽养殖中的应用研究进展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36C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生物技术进展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2017年，第7卷，第5期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刘莹</w:t>
            </w:r>
          </w:p>
        </w:tc>
      </w:tr>
      <w:tr w:rsidR="008866F1" w:rsidRPr="00FC36C3" w:rsidTr="000701BE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大气微粒、氨气和硫化氢影响动物繁殖机能和生产性能的研究进展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36C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中国农业科技导报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2016年，第18卷，第4期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C3" w:rsidRPr="00FC36C3" w:rsidRDefault="00FC36C3" w:rsidP="00FC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36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陈凌云</w:t>
            </w:r>
          </w:p>
        </w:tc>
      </w:tr>
    </w:tbl>
    <w:p w:rsidR="00B82B07" w:rsidRPr="00D26D74" w:rsidRDefault="00B82B07" w:rsidP="00D26D74">
      <w:pPr>
        <w:jc w:val="left"/>
        <w:rPr>
          <w:sz w:val="28"/>
          <w:szCs w:val="28"/>
        </w:rPr>
      </w:pPr>
    </w:p>
    <w:sectPr w:rsidR="00B82B07" w:rsidRPr="00D26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4A" w:rsidRDefault="00164A4A" w:rsidP="00FC36C3">
      <w:r>
        <w:separator/>
      </w:r>
    </w:p>
  </w:endnote>
  <w:endnote w:type="continuationSeparator" w:id="0">
    <w:p w:rsidR="00164A4A" w:rsidRDefault="00164A4A" w:rsidP="00FC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4A" w:rsidRDefault="00164A4A" w:rsidP="00FC36C3">
      <w:r>
        <w:separator/>
      </w:r>
    </w:p>
  </w:footnote>
  <w:footnote w:type="continuationSeparator" w:id="0">
    <w:p w:rsidR="00164A4A" w:rsidRDefault="00164A4A" w:rsidP="00FC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74"/>
    <w:rsid w:val="0002294E"/>
    <w:rsid w:val="00026347"/>
    <w:rsid w:val="000701BE"/>
    <w:rsid w:val="00164A4A"/>
    <w:rsid w:val="00265382"/>
    <w:rsid w:val="002B448E"/>
    <w:rsid w:val="00665512"/>
    <w:rsid w:val="007641F8"/>
    <w:rsid w:val="007F400A"/>
    <w:rsid w:val="008866F1"/>
    <w:rsid w:val="009C1464"/>
    <w:rsid w:val="00B20381"/>
    <w:rsid w:val="00B82B07"/>
    <w:rsid w:val="00C47DE1"/>
    <w:rsid w:val="00C53494"/>
    <w:rsid w:val="00D16B04"/>
    <w:rsid w:val="00D26D74"/>
    <w:rsid w:val="00E6247F"/>
    <w:rsid w:val="00F80DD6"/>
    <w:rsid w:val="00FC01FF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24C51"/>
  <w15:docId w15:val="{7FAEED34-5894-46C1-BB85-A6E611AF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51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6551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3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36C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C3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36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刘莹</dc:creator>
  <cp:lastModifiedBy>崔艳（生物所文员）</cp:lastModifiedBy>
  <cp:revision>3</cp:revision>
  <dcterms:created xsi:type="dcterms:W3CDTF">2020-12-25T02:48:00Z</dcterms:created>
  <dcterms:modified xsi:type="dcterms:W3CDTF">2020-12-25T02:49:00Z</dcterms:modified>
</cp:coreProperties>
</file>