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932" w:rsidRDefault="00F30932" w:rsidP="00B51B1E">
      <w:pPr>
        <w:widowControl w:val="0"/>
        <w:autoSpaceDE w:val="0"/>
        <w:autoSpaceDN w:val="0"/>
        <w:adjustRightInd w:val="0"/>
        <w:spacing w:line="576" w:lineRule="atLeast"/>
        <w:jc w:val="center"/>
        <w:rPr>
          <w:rFonts w:ascii="黑体" w:eastAsia="黑体" w:hAnsi="黑体" w:cs="宋体"/>
          <w:b/>
          <w:color w:val="000000"/>
          <w:sz w:val="36"/>
          <w:szCs w:val="36"/>
          <w:lang w:val="zh-CN"/>
        </w:rPr>
      </w:pPr>
      <w:bookmarkStart w:id="0" w:name="_GoBack"/>
      <w:r w:rsidRPr="00CA1E91">
        <w:rPr>
          <w:rFonts w:ascii="黑体" w:eastAsia="黑体" w:hAnsi="黑体" w:cs="宋体" w:hint="eastAsia"/>
          <w:b/>
          <w:color w:val="000000"/>
          <w:sz w:val="36"/>
          <w:szCs w:val="36"/>
          <w:lang w:val="zh-CN"/>
        </w:rPr>
        <w:t>生物技术研究所</w:t>
      </w:r>
      <w:r w:rsidR="00FA4053" w:rsidRPr="00CA1E91">
        <w:rPr>
          <w:rFonts w:ascii="黑体" w:eastAsia="黑体" w:hAnsi="黑体" w:cs="宋体" w:hint="eastAsia"/>
          <w:b/>
          <w:color w:val="000000"/>
          <w:sz w:val="36"/>
          <w:szCs w:val="36"/>
          <w:lang w:val="zh-CN"/>
        </w:rPr>
        <w:t>管理效益年活动</w:t>
      </w:r>
    </w:p>
    <w:p w:rsidR="00B51B1E" w:rsidRPr="00F30932" w:rsidRDefault="00B51B1E" w:rsidP="00B51B1E">
      <w:pPr>
        <w:widowControl w:val="0"/>
        <w:autoSpaceDE w:val="0"/>
        <w:autoSpaceDN w:val="0"/>
        <w:adjustRightInd w:val="0"/>
        <w:spacing w:line="576" w:lineRule="atLeast"/>
        <w:jc w:val="center"/>
        <w:rPr>
          <w:rFonts w:ascii="黑体" w:eastAsia="黑体" w:hAnsi="黑体" w:cs="宋体"/>
          <w:b/>
          <w:color w:val="000000"/>
          <w:sz w:val="36"/>
          <w:szCs w:val="36"/>
          <w:lang w:val="zh-CN"/>
        </w:rPr>
      </w:pPr>
      <w:r>
        <w:rPr>
          <w:rFonts w:ascii="黑体" w:eastAsia="黑体" w:hAnsi="黑体" w:cs="宋体" w:hint="eastAsia"/>
          <w:b/>
          <w:color w:val="000000"/>
          <w:sz w:val="36"/>
          <w:szCs w:val="36"/>
          <w:lang w:val="zh-CN"/>
        </w:rPr>
        <w:t>第二阶段</w:t>
      </w:r>
      <w:r w:rsidR="00E320F0">
        <w:rPr>
          <w:rFonts w:ascii="黑体" w:eastAsia="黑体" w:hAnsi="黑体" w:cs="宋体" w:hint="eastAsia"/>
          <w:b/>
          <w:color w:val="000000"/>
          <w:sz w:val="36"/>
          <w:szCs w:val="36"/>
          <w:lang w:val="zh-CN"/>
        </w:rPr>
        <w:t>工作</w:t>
      </w:r>
      <w:r>
        <w:rPr>
          <w:rFonts w:ascii="黑体" w:eastAsia="黑体" w:hAnsi="黑体" w:cs="宋体" w:hint="eastAsia"/>
          <w:b/>
          <w:color w:val="000000"/>
          <w:sz w:val="36"/>
          <w:szCs w:val="36"/>
          <w:lang w:val="zh-CN"/>
        </w:rPr>
        <w:t>安排</w:t>
      </w:r>
    </w:p>
    <w:bookmarkEnd w:id="0"/>
    <w:p w:rsidR="00B51B1E" w:rsidRDefault="00B51B1E" w:rsidP="00FA4053">
      <w:pPr>
        <w:widowControl w:val="0"/>
        <w:autoSpaceDE w:val="0"/>
        <w:autoSpaceDN w:val="0"/>
        <w:adjustRightInd w:val="0"/>
        <w:spacing w:line="576" w:lineRule="atLeast"/>
        <w:ind w:firstLine="700"/>
        <w:jc w:val="both"/>
        <w:rPr>
          <w:rFonts w:ascii="仿宋_GB2312" w:eastAsia="仿宋_GB2312" w:hAnsiTheme="minorEastAsia" w:cs="宋体"/>
          <w:color w:val="000000"/>
          <w:sz w:val="30"/>
          <w:szCs w:val="30"/>
          <w:lang w:val="zh-CN"/>
        </w:rPr>
      </w:pPr>
    </w:p>
    <w:p w:rsidR="00FA4053" w:rsidRPr="000558CA" w:rsidRDefault="00740D4F" w:rsidP="00FA4053">
      <w:pPr>
        <w:widowControl w:val="0"/>
        <w:autoSpaceDE w:val="0"/>
        <w:autoSpaceDN w:val="0"/>
        <w:adjustRightInd w:val="0"/>
        <w:spacing w:line="576" w:lineRule="atLeast"/>
        <w:ind w:firstLine="700"/>
        <w:jc w:val="both"/>
        <w:rPr>
          <w:rFonts w:ascii="仿宋_GB2312" w:eastAsia="仿宋_GB2312" w:hAnsiTheme="minorEastAsia" w:cs="MingLiU"/>
          <w:color w:val="000000"/>
          <w:spacing w:val="20"/>
          <w:sz w:val="30"/>
          <w:szCs w:val="30"/>
        </w:rPr>
      </w:pPr>
      <w:r>
        <w:rPr>
          <w:rFonts w:ascii="仿宋_GB2312" w:eastAsia="仿宋_GB2312" w:hAnsiTheme="minorEastAsia" w:cs="宋体" w:hint="eastAsia"/>
          <w:color w:val="000000"/>
          <w:sz w:val="30"/>
          <w:szCs w:val="30"/>
          <w:lang w:val="zh-CN"/>
        </w:rPr>
        <w:t>根据中国农科院《管理效益年活动指导意见》</w:t>
      </w:r>
      <w:r w:rsidR="00E23554">
        <w:rPr>
          <w:rFonts w:ascii="仿宋_GB2312" w:eastAsia="仿宋_GB2312" w:hAnsiTheme="minorEastAsia" w:cs="宋体" w:hint="eastAsia"/>
          <w:color w:val="000000"/>
          <w:sz w:val="30"/>
          <w:szCs w:val="30"/>
          <w:lang w:val="zh-CN"/>
        </w:rPr>
        <w:t>要求</w:t>
      </w:r>
      <w:r w:rsidR="00B51B1E">
        <w:rPr>
          <w:rFonts w:ascii="仿宋_GB2312" w:eastAsia="仿宋_GB2312" w:hAnsiTheme="minorEastAsia" w:cs="宋体" w:hint="eastAsia"/>
          <w:color w:val="000000"/>
          <w:sz w:val="30"/>
          <w:szCs w:val="30"/>
          <w:lang w:val="zh-CN"/>
        </w:rPr>
        <w:t>和我所活动</w:t>
      </w:r>
      <w:r>
        <w:rPr>
          <w:rFonts w:ascii="仿宋_GB2312" w:eastAsia="仿宋_GB2312" w:hAnsiTheme="minorEastAsia" w:cs="宋体" w:hint="eastAsia"/>
          <w:color w:val="000000"/>
          <w:sz w:val="30"/>
          <w:szCs w:val="30"/>
          <w:lang w:val="zh-CN"/>
        </w:rPr>
        <w:t>实施方案</w:t>
      </w:r>
      <w:r w:rsidR="00B51B1E">
        <w:rPr>
          <w:rFonts w:ascii="仿宋_GB2312" w:eastAsia="仿宋_GB2312" w:hAnsiTheme="minorEastAsia" w:cs="宋体" w:hint="eastAsia"/>
          <w:color w:val="000000"/>
          <w:sz w:val="30"/>
          <w:szCs w:val="30"/>
          <w:lang w:val="zh-CN"/>
        </w:rPr>
        <w:t>时间安排，</w:t>
      </w:r>
      <w:r w:rsidR="00E320F0">
        <w:rPr>
          <w:rFonts w:ascii="仿宋_GB2312" w:eastAsia="仿宋_GB2312" w:hAnsiTheme="minorEastAsia" w:cs="宋体" w:hint="eastAsia"/>
          <w:color w:val="000000"/>
          <w:sz w:val="30"/>
          <w:szCs w:val="30"/>
          <w:lang w:val="zh-CN"/>
        </w:rPr>
        <w:t>第二阶段，即</w:t>
      </w:r>
      <w:r w:rsidR="00B51B1E">
        <w:rPr>
          <w:rFonts w:ascii="仿宋_GB2312" w:eastAsia="仿宋_GB2312" w:hAnsiTheme="minorEastAsia" w:cs="宋体" w:hint="eastAsia"/>
          <w:color w:val="000000"/>
          <w:sz w:val="30"/>
          <w:szCs w:val="30"/>
          <w:lang w:val="zh-CN"/>
        </w:rPr>
        <w:t>2018年5月底之前，须完成问题查摆，整改方案和增效台账制定</w:t>
      </w:r>
      <w:r w:rsidR="00E320F0">
        <w:rPr>
          <w:rFonts w:ascii="仿宋_GB2312" w:eastAsia="仿宋_GB2312" w:hAnsiTheme="minorEastAsia" w:cs="宋体" w:hint="eastAsia"/>
          <w:color w:val="000000"/>
          <w:sz w:val="30"/>
          <w:szCs w:val="30"/>
          <w:lang w:val="zh-CN"/>
        </w:rPr>
        <w:t>，现对第二阶段具体</w:t>
      </w:r>
      <w:r w:rsidR="00B51B1E">
        <w:rPr>
          <w:rFonts w:ascii="仿宋_GB2312" w:eastAsia="仿宋_GB2312" w:hAnsiTheme="minorEastAsia" w:cs="宋体" w:hint="eastAsia"/>
          <w:color w:val="000000"/>
          <w:sz w:val="30"/>
          <w:szCs w:val="30"/>
          <w:lang w:val="zh-CN"/>
        </w:rPr>
        <w:t>工作安排如下：</w:t>
      </w:r>
    </w:p>
    <w:p w:rsidR="00B1462A" w:rsidRDefault="000558CA" w:rsidP="00740D4F">
      <w:pPr>
        <w:widowControl w:val="0"/>
        <w:autoSpaceDE w:val="0"/>
        <w:autoSpaceDN w:val="0"/>
        <w:adjustRightInd w:val="0"/>
        <w:spacing w:line="576" w:lineRule="atLeast"/>
        <w:ind w:firstLine="700"/>
        <w:jc w:val="both"/>
        <w:rPr>
          <w:rFonts w:ascii="黑体" w:eastAsia="黑体" w:hAnsi="黑体" w:cs="宋体"/>
          <w:b/>
          <w:bCs/>
          <w:color w:val="000000"/>
          <w:sz w:val="30"/>
          <w:szCs w:val="30"/>
          <w:lang w:val="zh-CN"/>
        </w:rPr>
      </w:pPr>
      <w:r w:rsidRPr="00CA1E91">
        <w:rPr>
          <w:rFonts w:ascii="黑体" w:eastAsia="黑体" w:hAnsi="黑体" w:cs="宋体" w:hint="eastAsia"/>
          <w:b/>
          <w:color w:val="000000"/>
          <w:sz w:val="30"/>
          <w:szCs w:val="30"/>
          <w:lang w:val="zh-CN"/>
        </w:rPr>
        <w:t>一、</w:t>
      </w:r>
      <w:r w:rsidR="00B1462A">
        <w:rPr>
          <w:rFonts w:ascii="黑体" w:eastAsia="黑体" w:hAnsi="黑体" w:cs="宋体" w:hint="eastAsia"/>
          <w:b/>
          <w:bCs/>
          <w:color w:val="000000"/>
          <w:sz w:val="30"/>
          <w:szCs w:val="30"/>
          <w:lang w:val="zh-CN"/>
        </w:rPr>
        <w:t>查摆内容</w:t>
      </w:r>
    </w:p>
    <w:p w:rsidR="00B1462A" w:rsidRPr="00B1462A" w:rsidRDefault="00DC02AD" w:rsidP="00B1462A">
      <w:pPr>
        <w:widowControl w:val="0"/>
        <w:tabs>
          <w:tab w:val="left" w:pos="1601"/>
        </w:tabs>
        <w:autoSpaceDE w:val="0"/>
        <w:autoSpaceDN w:val="0"/>
        <w:adjustRightInd w:val="0"/>
        <w:spacing w:line="552" w:lineRule="atLeast"/>
        <w:ind w:firstLine="800"/>
        <w:jc w:val="both"/>
        <w:rPr>
          <w:rFonts w:ascii="仿宋_GB2312" w:eastAsia="仿宋_GB2312" w:hAnsiTheme="minorEastAsia" w:cs="宋体"/>
          <w:b/>
          <w:bCs/>
          <w:color w:val="000000"/>
          <w:sz w:val="30"/>
          <w:szCs w:val="30"/>
          <w:lang w:val="zh-CN"/>
        </w:rPr>
      </w:pPr>
      <w:r>
        <w:rPr>
          <w:rFonts w:ascii="仿宋_GB2312" w:eastAsia="仿宋_GB2312" w:hAnsiTheme="minorEastAsia" w:cs="宋体" w:hint="eastAsia"/>
          <w:b/>
          <w:bCs/>
          <w:color w:val="000000"/>
          <w:sz w:val="30"/>
          <w:szCs w:val="30"/>
          <w:lang w:val="zh-CN"/>
        </w:rPr>
        <w:t>1.</w:t>
      </w:r>
      <w:r w:rsidR="00B1462A" w:rsidRPr="00B1462A">
        <w:rPr>
          <w:rFonts w:ascii="仿宋_GB2312" w:eastAsia="仿宋_GB2312" w:hAnsiTheme="minorEastAsia" w:cs="宋体" w:hint="eastAsia"/>
          <w:b/>
          <w:color w:val="000000"/>
          <w:sz w:val="30"/>
          <w:szCs w:val="30"/>
          <w:lang w:val="zh-CN"/>
        </w:rPr>
        <w:t>对照中央决策部署、上级要求、院里的决定，开展</w:t>
      </w:r>
      <w:r w:rsidR="00B1462A" w:rsidRPr="00B1462A">
        <w:rPr>
          <w:rFonts w:ascii="仿宋_GB2312" w:eastAsia="仿宋_GB2312" w:hAnsiTheme="minorEastAsia" w:cs="宋体" w:hint="eastAsia"/>
          <w:b/>
          <w:bCs/>
          <w:color w:val="000000"/>
          <w:sz w:val="30"/>
          <w:szCs w:val="30"/>
          <w:lang w:val="zh-CN"/>
        </w:rPr>
        <w:t>决策落实情况自查</w:t>
      </w:r>
    </w:p>
    <w:p w:rsidR="00B1462A" w:rsidRDefault="00B1462A" w:rsidP="00B1462A">
      <w:pPr>
        <w:widowControl w:val="0"/>
        <w:tabs>
          <w:tab w:val="left" w:pos="1569"/>
        </w:tabs>
        <w:autoSpaceDE w:val="0"/>
        <w:autoSpaceDN w:val="0"/>
        <w:adjustRightInd w:val="0"/>
        <w:spacing w:line="552" w:lineRule="atLeast"/>
        <w:ind w:firstLine="800"/>
        <w:jc w:val="both"/>
        <w:rPr>
          <w:rFonts w:ascii="仿宋_GB2312" w:eastAsia="仿宋_GB2312" w:hAnsiTheme="minorEastAsia" w:cs="宋体"/>
          <w:color w:val="000000"/>
          <w:sz w:val="30"/>
          <w:szCs w:val="30"/>
          <w:lang w:val="zh-CN"/>
        </w:rPr>
      </w:pPr>
      <w:r w:rsidRPr="000558CA">
        <w:rPr>
          <w:rFonts w:ascii="仿宋_GB2312" w:eastAsia="仿宋_GB2312" w:hAnsiTheme="minorEastAsia" w:cs="宋体" w:hint="eastAsia"/>
          <w:color w:val="000000"/>
          <w:sz w:val="30"/>
          <w:szCs w:val="30"/>
          <w:lang w:val="zh-CN"/>
        </w:rPr>
        <w:t>是否存在贯彻执行中央路线方针政策和决策部署上打折扣、做选择、搞变通、“上有政策、下有对策”等问题</w:t>
      </w:r>
      <w:r>
        <w:rPr>
          <w:rFonts w:ascii="仿宋_GB2312" w:eastAsia="仿宋_GB2312" w:hAnsiTheme="minorEastAsia" w:cs="宋体" w:hint="eastAsia"/>
          <w:color w:val="000000"/>
          <w:sz w:val="30"/>
          <w:szCs w:val="30"/>
          <w:lang w:val="zh-CN"/>
        </w:rPr>
        <w:t>；</w:t>
      </w:r>
      <w:r w:rsidRPr="000558CA">
        <w:rPr>
          <w:rFonts w:ascii="仿宋_GB2312" w:eastAsia="仿宋_GB2312" w:hAnsiTheme="minorEastAsia" w:cs="宋体" w:hint="eastAsia"/>
          <w:color w:val="000000"/>
          <w:sz w:val="30"/>
          <w:szCs w:val="30"/>
          <w:lang w:val="zh-CN"/>
        </w:rPr>
        <w:t>是否召开会议、集体研究落实举措，主动作为、创造性地开展工作</w:t>
      </w:r>
      <w:r>
        <w:rPr>
          <w:rFonts w:ascii="仿宋_GB2312" w:eastAsia="仿宋_GB2312" w:hAnsiTheme="minorEastAsia" w:cs="宋体" w:hint="eastAsia"/>
          <w:color w:val="000000"/>
          <w:sz w:val="30"/>
          <w:szCs w:val="30"/>
          <w:lang w:val="zh-CN"/>
        </w:rPr>
        <w:t>；</w:t>
      </w:r>
      <w:r w:rsidRPr="000558CA">
        <w:rPr>
          <w:rFonts w:ascii="仿宋_GB2312" w:eastAsia="仿宋_GB2312" w:hAnsiTheme="minorEastAsia" w:cs="宋体" w:hint="eastAsia"/>
          <w:color w:val="000000"/>
          <w:sz w:val="30"/>
          <w:szCs w:val="30"/>
          <w:lang w:val="zh-CN"/>
        </w:rPr>
        <w:t>是否存在照本宣科、照抄照转，以会议贯彻会议、以文件贯彻文件，当“收发室”等问题</w:t>
      </w:r>
      <w:r>
        <w:rPr>
          <w:rFonts w:ascii="仿宋_GB2312" w:eastAsia="仿宋_GB2312" w:hAnsiTheme="minorEastAsia" w:cs="宋体" w:hint="eastAsia"/>
          <w:color w:val="000000"/>
          <w:sz w:val="30"/>
          <w:szCs w:val="30"/>
          <w:lang w:val="zh-CN"/>
        </w:rPr>
        <w:t>；</w:t>
      </w:r>
      <w:r w:rsidRPr="000558CA">
        <w:rPr>
          <w:rFonts w:ascii="仿宋_GB2312" w:eastAsia="仿宋_GB2312" w:hAnsiTheme="minorEastAsia" w:cs="宋体" w:hint="eastAsia"/>
          <w:color w:val="000000"/>
          <w:sz w:val="30"/>
          <w:szCs w:val="30"/>
          <w:lang w:val="zh-CN"/>
        </w:rPr>
        <w:t>是否以时不我待的紧迫感和夙夜在公的责任感，求真务实，锐意进取，勇于担当，直面问题，解决问题</w:t>
      </w:r>
      <w:r>
        <w:rPr>
          <w:rFonts w:ascii="仿宋_GB2312" w:eastAsia="仿宋_GB2312" w:hAnsiTheme="minorEastAsia" w:cs="宋体" w:hint="eastAsia"/>
          <w:color w:val="000000"/>
          <w:sz w:val="30"/>
          <w:szCs w:val="30"/>
          <w:lang w:val="zh-CN"/>
        </w:rPr>
        <w:t>。</w:t>
      </w:r>
    </w:p>
    <w:p w:rsidR="00B1462A" w:rsidRPr="00E320F0" w:rsidRDefault="00B1462A" w:rsidP="00E320F0">
      <w:pPr>
        <w:widowControl w:val="0"/>
        <w:tabs>
          <w:tab w:val="left" w:pos="1601"/>
        </w:tabs>
        <w:autoSpaceDE w:val="0"/>
        <w:autoSpaceDN w:val="0"/>
        <w:adjustRightInd w:val="0"/>
        <w:spacing w:line="552" w:lineRule="atLeast"/>
        <w:ind w:firstLine="800"/>
        <w:jc w:val="both"/>
        <w:rPr>
          <w:rFonts w:ascii="仿宋_GB2312" w:eastAsia="仿宋_GB2312" w:hAnsiTheme="minorEastAsia" w:cs="宋体"/>
          <w:b/>
          <w:bCs/>
          <w:color w:val="000000"/>
          <w:sz w:val="30"/>
          <w:szCs w:val="30"/>
          <w:lang w:val="zh-CN"/>
        </w:rPr>
      </w:pPr>
      <w:r w:rsidRPr="00E320F0">
        <w:rPr>
          <w:rFonts w:ascii="仿宋_GB2312" w:eastAsia="仿宋_GB2312" w:hAnsiTheme="minorEastAsia" w:cs="宋体" w:hint="eastAsia"/>
          <w:b/>
          <w:bCs/>
          <w:color w:val="000000"/>
          <w:sz w:val="30"/>
          <w:szCs w:val="30"/>
          <w:lang w:val="zh-CN"/>
        </w:rPr>
        <w:t>2.对照习近平贺信指示要求，开展专题查摆</w:t>
      </w:r>
    </w:p>
    <w:p w:rsidR="00B1462A" w:rsidRDefault="00B1462A" w:rsidP="00B1462A">
      <w:pPr>
        <w:widowControl w:val="0"/>
        <w:tabs>
          <w:tab w:val="left" w:pos="1569"/>
        </w:tabs>
        <w:autoSpaceDE w:val="0"/>
        <w:autoSpaceDN w:val="0"/>
        <w:adjustRightInd w:val="0"/>
        <w:spacing w:line="552" w:lineRule="atLeast"/>
        <w:ind w:firstLine="800"/>
        <w:jc w:val="both"/>
        <w:rPr>
          <w:rFonts w:ascii="仿宋_GB2312" w:eastAsia="仿宋_GB2312" w:hAnsiTheme="minorEastAsia" w:cs="宋体"/>
          <w:color w:val="000000"/>
          <w:sz w:val="30"/>
          <w:szCs w:val="30"/>
          <w:lang w:val="zh-CN"/>
        </w:rPr>
      </w:pPr>
      <w:r w:rsidRPr="000558CA">
        <w:rPr>
          <w:rFonts w:ascii="仿宋_GB2312" w:eastAsia="仿宋_GB2312" w:hAnsiTheme="minorEastAsia" w:cs="宋体" w:hint="eastAsia"/>
          <w:color w:val="000000"/>
          <w:sz w:val="30"/>
          <w:szCs w:val="30"/>
          <w:lang w:val="zh-CN"/>
        </w:rPr>
        <w:t>资源要素配置与使用是否符合三个面向要求，各项工作是否聚焦两个一流，目标是否有利于推动全国农业科技整体跃升、最终能支撑“三农”发展，看是否真正落</w:t>
      </w:r>
      <w:proofErr w:type="gramStart"/>
      <w:r w:rsidRPr="000558CA">
        <w:rPr>
          <w:rFonts w:ascii="仿宋_GB2312" w:eastAsia="仿宋_GB2312" w:hAnsiTheme="minorEastAsia" w:cs="宋体" w:hint="eastAsia"/>
          <w:color w:val="000000"/>
          <w:sz w:val="30"/>
          <w:szCs w:val="30"/>
          <w:lang w:val="zh-CN"/>
        </w:rPr>
        <w:t>实习近</w:t>
      </w:r>
      <w:proofErr w:type="gramEnd"/>
      <w:r w:rsidRPr="000558CA">
        <w:rPr>
          <w:rFonts w:ascii="仿宋_GB2312" w:eastAsia="仿宋_GB2312" w:hAnsiTheme="minorEastAsia" w:cs="宋体" w:hint="eastAsia"/>
          <w:color w:val="000000"/>
          <w:sz w:val="30"/>
          <w:szCs w:val="30"/>
          <w:lang w:val="zh-CN"/>
        </w:rPr>
        <w:t>平贺信精神。</w:t>
      </w:r>
    </w:p>
    <w:p w:rsidR="00B1462A" w:rsidRPr="00CA1E91" w:rsidRDefault="00DB435C" w:rsidP="00B1462A">
      <w:pPr>
        <w:widowControl w:val="0"/>
        <w:tabs>
          <w:tab w:val="left" w:pos="1601"/>
        </w:tabs>
        <w:autoSpaceDE w:val="0"/>
        <w:autoSpaceDN w:val="0"/>
        <w:adjustRightInd w:val="0"/>
        <w:spacing w:line="552" w:lineRule="atLeast"/>
        <w:ind w:firstLine="800"/>
        <w:jc w:val="both"/>
        <w:rPr>
          <w:rFonts w:ascii="仿宋_GB2312" w:eastAsia="仿宋_GB2312" w:hAnsiTheme="minorEastAsia" w:cs="宋体"/>
          <w:b/>
          <w:bCs/>
          <w:color w:val="000000"/>
          <w:sz w:val="30"/>
          <w:szCs w:val="30"/>
          <w:lang w:val="zh-CN"/>
        </w:rPr>
      </w:pPr>
      <w:r>
        <w:rPr>
          <w:rFonts w:ascii="仿宋_GB2312" w:eastAsia="仿宋_GB2312" w:hAnsiTheme="minorEastAsia" w:cs="宋体" w:hint="eastAsia"/>
          <w:b/>
          <w:bCs/>
          <w:color w:val="000000"/>
          <w:sz w:val="30"/>
          <w:szCs w:val="30"/>
          <w:lang w:val="zh-CN"/>
        </w:rPr>
        <w:t>3</w:t>
      </w:r>
      <w:r w:rsidR="00B1462A" w:rsidRPr="00CA1E91">
        <w:rPr>
          <w:rFonts w:ascii="仿宋_GB2312" w:eastAsia="仿宋_GB2312" w:hAnsiTheme="minorEastAsia" w:cs="宋体" w:hint="eastAsia"/>
          <w:b/>
          <w:bCs/>
          <w:color w:val="000000"/>
          <w:sz w:val="30"/>
          <w:szCs w:val="30"/>
          <w:lang w:val="zh-CN"/>
        </w:rPr>
        <w:t>.</w:t>
      </w:r>
      <w:r w:rsidRPr="00E320F0">
        <w:rPr>
          <w:rFonts w:ascii="仿宋_GB2312" w:eastAsia="仿宋_GB2312" w:hAnsiTheme="minorEastAsia" w:cs="宋体" w:hint="eastAsia"/>
          <w:b/>
          <w:bCs/>
          <w:color w:val="000000"/>
          <w:sz w:val="30"/>
          <w:szCs w:val="30"/>
          <w:lang w:val="zh-CN"/>
        </w:rPr>
        <w:t xml:space="preserve"> 对照中央精神，开展</w:t>
      </w:r>
      <w:r w:rsidR="00B1462A" w:rsidRPr="00CA1E91">
        <w:rPr>
          <w:rFonts w:ascii="仿宋_GB2312" w:eastAsia="仿宋_GB2312" w:hAnsiTheme="minorEastAsia" w:cs="宋体" w:hint="eastAsia"/>
          <w:b/>
          <w:bCs/>
          <w:color w:val="000000"/>
          <w:sz w:val="30"/>
          <w:szCs w:val="30"/>
          <w:lang w:val="zh-CN"/>
        </w:rPr>
        <w:t>制度建设情况自查</w:t>
      </w:r>
    </w:p>
    <w:p w:rsidR="00B1462A" w:rsidRDefault="00B1462A" w:rsidP="00B1462A">
      <w:pPr>
        <w:widowControl w:val="0"/>
        <w:tabs>
          <w:tab w:val="left" w:pos="1569"/>
        </w:tabs>
        <w:autoSpaceDE w:val="0"/>
        <w:autoSpaceDN w:val="0"/>
        <w:adjustRightInd w:val="0"/>
        <w:spacing w:line="552" w:lineRule="atLeast"/>
        <w:ind w:firstLine="800"/>
        <w:jc w:val="both"/>
        <w:rPr>
          <w:rFonts w:ascii="仿宋_GB2312" w:eastAsia="仿宋_GB2312" w:hAnsiTheme="minorEastAsia" w:cs="宋体"/>
          <w:color w:val="000000"/>
          <w:sz w:val="30"/>
          <w:szCs w:val="30"/>
          <w:lang w:val="zh-CN"/>
        </w:rPr>
      </w:pPr>
      <w:r w:rsidRPr="000558CA">
        <w:rPr>
          <w:rFonts w:ascii="仿宋_GB2312" w:eastAsia="仿宋_GB2312" w:hAnsiTheme="minorEastAsia" w:cs="宋体" w:hint="eastAsia"/>
          <w:color w:val="000000"/>
          <w:sz w:val="30"/>
          <w:szCs w:val="30"/>
          <w:lang w:val="zh-CN"/>
        </w:rPr>
        <w:lastRenderedPageBreak/>
        <w:t>查制度体系是否健全</w:t>
      </w:r>
      <w:r>
        <w:rPr>
          <w:rFonts w:ascii="仿宋_GB2312" w:eastAsia="仿宋_GB2312" w:hAnsiTheme="minorEastAsia" w:cs="宋体" w:hint="eastAsia"/>
          <w:color w:val="000000"/>
          <w:sz w:val="30"/>
          <w:szCs w:val="30"/>
          <w:lang w:val="zh-CN"/>
        </w:rPr>
        <w:t>，</w:t>
      </w:r>
      <w:r w:rsidRPr="000558CA">
        <w:rPr>
          <w:rFonts w:ascii="仿宋_GB2312" w:eastAsia="仿宋_GB2312" w:hAnsiTheme="minorEastAsia" w:cs="宋体" w:hint="eastAsia"/>
          <w:color w:val="000000"/>
          <w:sz w:val="30"/>
          <w:szCs w:val="30"/>
          <w:lang w:val="zh-CN"/>
        </w:rPr>
        <w:t>是否</w:t>
      </w:r>
      <w:r>
        <w:rPr>
          <w:rFonts w:ascii="仿宋_GB2312" w:eastAsia="仿宋_GB2312" w:hAnsiTheme="minorEastAsia" w:cs="宋体" w:hint="eastAsia"/>
          <w:color w:val="000000"/>
          <w:sz w:val="30"/>
          <w:szCs w:val="30"/>
          <w:lang w:val="zh-CN"/>
        </w:rPr>
        <w:t>存在制度漏洞、修改不及时问题；</w:t>
      </w:r>
      <w:r w:rsidRPr="000558CA">
        <w:rPr>
          <w:rFonts w:ascii="仿宋_GB2312" w:eastAsia="仿宋_GB2312" w:hAnsiTheme="minorEastAsia" w:cs="宋体" w:hint="eastAsia"/>
          <w:color w:val="000000"/>
          <w:sz w:val="30"/>
          <w:szCs w:val="30"/>
          <w:lang w:val="zh-CN"/>
        </w:rPr>
        <w:t>是否符合中央决策部署、最新文件精神、单位工作实际，是否真正落到实处，是否有利于提高创新发展效率</w:t>
      </w:r>
      <w:r>
        <w:rPr>
          <w:rFonts w:ascii="仿宋_GB2312" w:eastAsia="仿宋_GB2312" w:hAnsiTheme="minorEastAsia" w:cs="宋体" w:hint="eastAsia"/>
          <w:color w:val="000000"/>
          <w:sz w:val="30"/>
          <w:szCs w:val="30"/>
          <w:lang w:val="zh-CN"/>
        </w:rPr>
        <w:t>；对</w:t>
      </w:r>
      <w:r w:rsidRPr="000558CA">
        <w:rPr>
          <w:rFonts w:ascii="仿宋_GB2312" w:eastAsia="仿宋_GB2312" w:hAnsiTheme="minorEastAsia" w:cs="宋体" w:hint="eastAsia"/>
          <w:color w:val="000000"/>
          <w:sz w:val="30"/>
          <w:szCs w:val="30"/>
          <w:lang w:val="zh-CN"/>
        </w:rPr>
        <w:t>照习近平总书记贺信精神，查是否各项制度符合“三个面向”要求，是否有利于“两个一流”目标，是否有利于“推进全国农业科技整体跃升”</w:t>
      </w:r>
      <w:r>
        <w:rPr>
          <w:rFonts w:ascii="仿宋_GB2312" w:eastAsia="仿宋_GB2312" w:hAnsiTheme="minorEastAsia" w:cs="宋体" w:hint="eastAsia"/>
          <w:color w:val="000000"/>
          <w:sz w:val="30"/>
          <w:szCs w:val="30"/>
          <w:lang w:val="zh-CN"/>
        </w:rPr>
        <w:t>；</w:t>
      </w:r>
      <w:r w:rsidRPr="000558CA">
        <w:rPr>
          <w:rFonts w:ascii="仿宋_GB2312" w:eastAsia="仿宋_GB2312" w:hAnsiTheme="minorEastAsia" w:cs="宋体" w:hint="eastAsia"/>
          <w:color w:val="000000"/>
          <w:sz w:val="30"/>
          <w:szCs w:val="30"/>
          <w:lang w:val="zh-CN"/>
        </w:rPr>
        <w:t>按照放</w:t>
      </w:r>
      <w:proofErr w:type="gramStart"/>
      <w:r w:rsidRPr="000558CA">
        <w:rPr>
          <w:rFonts w:ascii="仿宋_GB2312" w:eastAsia="仿宋_GB2312" w:hAnsiTheme="minorEastAsia" w:cs="宋体" w:hint="eastAsia"/>
          <w:color w:val="000000"/>
          <w:sz w:val="30"/>
          <w:szCs w:val="30"/>
          <w:lang w:val="zh-CN"/>
        </w:rPr>
        <w:t>管服相</w:t>
      </w:r>
      <w:proofErr w:type="gramEnd"/>
      <w:r w:rsidRPr="000558CA">
        <w:rPr>
          <w:rFonts w:ascii="仿宋_GB2312" w:eastAsia="仿宋_GB2312" w:hAnsiTheme="minorEastAsia" w:cs="宋体" w:hint="eastAsia"/>
          <w:color w:val="000000"/>
          <w:sz w:val="30"/>
          <w:szCs w:val="30"/>
          <w:lang w:val="zh-CN"/>
        </w:rPr>
        <w:t>结合的原则，对规章制度进行综合评价，自查是否存在该放的仍然抓着不放、该管的仍然放着不管，以及以管代服、管理缺位、服务不到位的问题，看放</w:t>
      </w:r>
      <w:proofErr w:type="gramStart"/>
      <w:r w:rsidRPr="000558CA">
        <w:rPr>
          <w:rFonts w:ascii="仿宋_GB2312" w:eastAsia="仿宋_GB2312" w:hAnsiTheme="minorEastAsia" w:cs="宋体" w:hint="eastAsia"/>
          <w:color w:val="000000"/>
          <w:sz w:val="30"/>
          <w:szCs w:val="30"/>
          <w:lang w:val="zh-CN"/>
        </w:rPr>
        <w:t>管服精神</w:t>
      </w:r>
      <w:proofErr w:type="gramEnd"/>
      <w:r w:rsidRPr="000558CA">
        <w:rPr>
          <w:rFonts w:ascii="仿宋_GB2312" w:eastAsia="仿宋_GB2312" w:hAnsiTheme="minorEastAsia" w:cs="宋体" w:hint="eastAsia"/>
          <w:color w:val="000000"/>
          <w:sz w:val="30"/>
          <w:szCs w:val="30"/>
          <w:lang w:val="zh-CN"/>
        </w:rPr>
        <w:t>是否真正落地。</w:t>
      </w:r>
    </w:p>
    <w:p w:rsidR="00B1462A" w:rsidRPr="00CA1E91" w:rsidRDefault="00DB435C" w:rsidP="00B1462A">
      <w:pPr>
        <w:widowControl w:val="0"/>
        <w:tabs>
          <w:tab w:val="left" w:pos="1601"/>
        </w:tabs>
        <w:autoSpaceDE w:val="0"/>
        <w:autoSpaceDN w:val="0"/>
        <w:adjustRightInd w:val="0"/>
        <w:spacing w:line="552" w:lineRule="atLeast"/>
        <w:ind w:firstLine="800"/>
        <w:jc w:val="both"/>
        <w:rPr>
          <w:rFonts w:ascii="仿宋_GB2312" w:eastAsia="仿宋_GB2312" w:hAnsiTheme="minorEastAsia" w:cs="宋体"/>
          <w:b/>
          <w:bCs/>
          <w:color w:val="000000"/>
          <w:sz w:val="30"/>
          <w:szCs w:val="30"/>
          <w:lang w:val="zh-CN"/>
        </w:rPr>
      </w:pPr>
      <w:r>
        <w:rPr>
          <w:rFonts w:ascii="仿宋_GB2312" w:eastAsia="仿宋_GB2312" w:hAnsiTheme="minorEastAsia" w:cs="宋体" w:hint="eastAsia"/>
          <w:b/>
          <w:bCs/>
          <w:color w:val="000000"/>
          <w:sz w:val="30"/>
          <w:szCs w:val="30"/>
          <w:lang w:val="zh-CN"/>
        </w:rPr>
        <w:t>4</w:t>
      </w:r>
      <w:r w:rsidR="00B1462A" w:rsidRPr="00CA1E91">
        <w:rPr>
          <w:rFonts w:ascii="仿宋_GB2312" w:eastAsia="仿宋_GB2312" w:hAnsiTheme="minorEastAsia" w:cs="宋体" w:hint="eastAsia"/>
          <w:b/>
          <w:bCs/>
          <w:color w:val="000000"/>
          <w:sz w:val="30"/>
          <w:szCs w:val="30"/>
          <w:lang w:val="zh-CN"/>
        </w:rPr>
        <w:t>.</w:t>
      </w:r>
      <w:r w:rsidRPr="00E320F0">
        <w:rPr>
          <w:rFonts w:ascii="仿宋_GB2312" w:eastAsia="仿宋_GB2312" w:hAnsiTheme="minorEastAsia" w:cs="宋体" w:hint="eastAsia"/>
          <w:b/>
          <w:bCs/>
          <w:color w:val="000000"/>
          <w:sz w:val="30"/>
          <w:szCs w:val="30"/>
          <w:lang w:val="zh-CN"/>
        </w:rPr>
        <w:t xml:space="preserve"> 对领导班子全体成员尤其是党政一把手管理职责履行情况，开展</w:t>
      </w:r>
      <w:r w:rsidR="00B1462A" w:rsidRPr="00CA1E91">
        <w:rPr>
          <w:rFonts w:ascii="仿宋_GB2312" w:eastAsia="仿宋_GB2312" w:hAnsiTheme="minorEastAsia" w:cs="宋体" w:hint="eastAsia"/>
          <w:b/>
          <w:bCs/>
          <w:color w:val="000000"/>
          <w:sz w:val="30"/>
          <w:szCs w:val="30"/>
          <w:lang w:val="zh-CN"/>
        </w:rPr>
        <w:t>领导班子抓管理情况自查</w:t>
      </w:r>
    </w:p>
    <w:p w:rsidR="00B1462A" w:rsidRDefault="00B1462A" w:rsidP="00B1462A">
      <w:pPr>
        <w:widowControl w:val="0"/>
        <w:tabs>
          <w:tab w:val="left" w:pos="1569"/>
        </w:tabs>
        <w:autoSpaceDE w:val="0"/>
        <w:autoSpaceDN w:val="0"/>
        <w:adjustRightInd w:val="0"/>
        <w:spacing w:line="552" w:lineRule="atLeast"/>
        <w:ind w:firstLine="800"/>
        <w:jc w:val="both"/>
        <w:rPr>
          <w:rFonts w:ascii="仿宋_GB2312" w:eastAsia="仿宋_GB2312" w:hAnsiTheme="minorEastAsia" w:cs="宋体"/>
          <w:color w:val="000000"/>
          <w:sz w:val="30"/>
          <w:szCs w:val="30"/>
          <w:lang w:val="zh-CN"/>
        </w:rPr>
      </w:pPr>
      <w:r w:rsidRPr="000558CA">
        <w:rPr>
          <w:rFonts w:ascii="仿宋_GB2312" w:eastAsia="仿宋_GB2312" w:hAnsiTheme="minorEastAsia" w:cs="宋体" w:hint="eastAsia"/>
          <w:color w:val="000000"/>
          <w:sz w:val="30"/>
          <w:szCs w:val="30"/>
          <w:lang w:val="zh-CN"/>
        </w:rPr>
        <w:t>根据《中共中国农业科学院党组关于进一步贯彻落实中央八项规定精神加强作风建设的实施办法》和反“四风”要求，对照领导班子的工作安排记录，查领导班子成员是否存在热衷当专家、搞评审，是否经常参与同本研究领域无关的学术和非学术活动等问题</w:t>
      </w:r>
      <w:r>
        <w:rPr>
          <w:rFonts w:ascii="仿宋_GB2312" w:eastAsia="仿宋_GB2312" w:hAnsiTheme="minorEastAsia" w:cs="宋体" w:hint="eastAsia"/>
          <w:color w:val="000000"/>
          <w:sz w:val="30"/>
          <w:szCs w:val="30"/>
          <w:lang w:val="zh-CN"/>
        </w:rPr>
        <w:t>，</w:t>
      </w:r>
      <w:r w:rsidRPr="000558CA">
        <w:rPr>
          <w:rFonts w:ascii="仿宋_GB2312" w:eastAsia="仿宋_GB2312" w:hAnsiTheme="minorEastAsia" w:cs="宋体" w:hint="eastAsia"/>
          <w:color w:val="000000"/>
          <w:sz w:val="30"/>
          <w:szCs w:val="30"/>
          <w:lang w:val="zh-CN"/>
        </w:rPr>
        <w:t>是否把主要精力放在管理上。查每位领导班子成员是否有对分管工作政策掌握不透、业务不熟、解决问题不力、督查缺失等问题，看分管工作是否做好、做到位。</w:t>
      </w:r>
    </w:p>
    <w:p w:rsidR="00B1462A" w:rsidRPr="00CA1E91" w:rsidRDefault="00DB435C" w:rsidP="00B1462A">
      <w:pPr>
        <w:widowControl w:val="0"/>
        <w:tabs>
          <w:tab w:val="left" w:pos="1601"/>
        </w:tabs>
        <w:autoSpaceDE w:val="0"/>
        <w:autoSpaceDN w:val="0"/>
        <w:adjustRightInd w:val="0"/>
        <w:spacing w:line="552" w:lineRule="atLeast"/>
        <w:ind w:firstLine="800"/>
        <w:jc w:val="both"/>
        <w:rPr>
          <w:rFonts w:ascii="仿宋_GB2312" w:eastAsia="仿宋_GB2312" w:hAnsiTheme="minorEastAsia" w:cs="宋体"/>
          <w:b/>
          <w:bCs/>
          <w:color w:val="000000"/>
          <w:sz w:val="30"/>
          <w:szCs w:val="30"/>
          <w:lang w:val="zh-CN"/>
        </w:rPr>
      </w:pPr>
      <w:r>
        <w:rPr>
          <w:rFonts w:ascii="仿宋_GB2312" w:eastAsia="仿宋_GB2312" w:hAnsiTheme="minorEastAsia" w:cs="宋体" w:hint="eastAsia"/>
          <w:b/>
          <w:bCs/>
          <w:color w:val="000000"/>
          <w:sz w:val="30"/>
          <w:szCs w:val="30"/>
          <w:lang w:val="zh-CN"/>
        </w:rPr>
        <w:t>5</w:t>
      </w:r>
      <w:r w:rsidR="00B1462A" w:rsidRPr="00CA1E91">
        <w:rPr>
          <w:rFonts w:ascii="仿宋_GB2312" w:eastAsia="仿宋_GB2312" w:hAnsiTheme="minorEastAsia" w:cs="宋体" w:hint="eastAsia"/>
          <w:b/>
          <w:bCs/>
          <w:color w:val="000000"/>
          <w:sz w:val="30"/>
          <w:szCs w:val="30"/>
          <w:lang w:val="zh-CN"/>
        </w:rPr>
        <w:t>.</w:t>
      </w:r>
      <w:r w:rsidRPr="00E320F0">
        <w:rPr>
          <w:rFonts w:ascii="仿宋_GB2312" w:eastAsia="仿宋_GB2312" w:hAnsiTheme="minorEastAsia" w:cs="宋体" w:hint="eastAsia"/>
          <w:b/>
          <w:bCs/>
          <w:color w:val="000000"/>
          <w:sz w:val="30"/>
          <w:szCs w:val="30"/>
          <w:lang w:val="zh-CN"/>
        </w:rPr>
        <w:t>重新梳理职能部门的职责定位，开展</w:t>
      </w:r>
      <w:r w:rsidR="00B1462A" w:rsidRPr="00CA1E91">
        <w:rPr>
          <w:rFonts w:ascii="仿宋_GB2312" w:eastAsia="仿宋_GB2312" w:hAnsiTheme="minorEastAsia" w:cs="宋体" w:hint="eastAsia"/>
          <w:b/>
          <w:bCs/>
          <w:color w:val="000000"/>
          <w:sz w:val="30"/>
          <w:szCs w:val="30"/>
          <w:lang w:val="zh-CN"/>
        </w:rPr>
        <w:t>职能部门服务质量自查</w:t>
      </w:r>
    </w:p>
    <w:p w:rsidR="00B1462A" w:rsidRDefault="00B1462A" w:rsidP="00B1462A">
      <w:pPr>
        <w:widowControl w:val="0"/>
        <w:tabs>
          <w:tab w:val="left" w:pos="1569"/>
        </w:tabs>
        <w:autoSpaceDE w:val="0"/>
        <w:autoSpaceDN w:val="0"/>
        <w:adjustRightInd w:val="0"/>
        <w:spacing w:line="552" w:lineRule="atLeast"/>
        <w:ind w:firstLine="800"/>
        <w:jc w:val="both"/>
        <w:rPr>
          <w:rFonts w:ascii="仿宋_GB2312" w:eastAsia="仿宋_GB2312" w:hAnsiTheme="minorEastAsia" w:cs="宋体"/>
          <w:color w:val="000000"/>
          <w:sz w:val="30"/>
          <w:szCs w:val="30"/>
          <w:lang w:val="zh-CN"/>
        </w:rPr>
      </w:pPr>
      <w:r w:rsidRPr="000558CA">
        <w:rPr>
          <w:rFonts w:ascii="仿宋_GB2312" w:eastAsia="仿宋_GB2312" w:hAnsiTheme="minorEastAsia" w:cs="宋体" w:hint="eastAsia"/>
          <w:color w:val="000000"/>
          <w:sz w:val="30"/>
          <w:szCs w:val="30"/>
          <w:lang w:val="zh-CN"/>
        </w:rPr>
        <w:t>根据职责梳理办事流程，查是否有不必要的</w:t>
      </w:r>
      <w:r>
        <w:rPr>
          <w:rFonts w:ascii="仿宋_GB2312" w:eastAsia="仿宋_GB2312" w:hAnsiTheme="minorEastAsia" w:cs="宋体" w:hint="eastAsia"/>
          <w:color w:val="000000"/>
          <w:sz w:val="30"/>
          <w:szCs w:val="30"/>
          <w:lang w:val="zh-CN"/>
        </w:rPr>
        <w:t>环</w:t>
      </w:r>
      <w:r w:rsidRPr="000558CA">
        <w:rPr>
          <w:rFonts w:ascii="仿宋_GB2312" w:eastAsia="仿宋_GB2312" w:hAnsiTheme="minorEastAsia" w:cs="宋体" w:hint="eastAsia"/>
          <w:color w:val="000000"/>
          <w:sz w:val="30"/>
          <w:szCs w:val="30"/>
          <w:lang w:val="zh-CN"/>
        </w:rPr>
        <w:t>节，是否有</w:t>
      </w:r>
      <w:r w:rsidRPr="000558CA">
        <w:rPr>
          <w:rFonts w:ascii="仿宋_GB2312" w:eastAsia="仿宋_GB2312" w:hAnsiTheme="minorEastAsia" w:cs="宋体" w:hint="eastAsia"/>
          <w:color w:val="000000"/>
          <w:sz w:val="30"/>
          <w:szCs w:val="30"/>
          <w:lang w:val="zh-CN"/>
        </w:rPr>
        <w:lastRenderedPageBreak/>
        <w:t>不合理的流程，是否有制约办事效率提升的环节、流程</w:t>
      </w:r>
      <w:r>
        <w:rPr>
          <w:rFonts w:ascii="仿宋_GB2312" w:eastAsia="仿宋_GB2312" w:hAnsiTheme="minorEastAsia" w:cs="宋体" w:hint="eastAsia"/>
          <w:color w:val="000000"/>
          <w:sz w:val="30"/>
          <w:szCs w:val="30"/>
          <w:lang w:val="zh-CN"/>
        </w:rPr>
        <w:t>；</w:t>
      </w:r>
      <w:r w:rsidRPr="000558CA">
        <w:rPr>
          <w:rFonts w:ascii="仿宋_GB2312" w:eastAsia="仿宋_GB2312" w:hAnsiTheme="minorEastAsia" w:cs="宋体" w:hint="eastAsia"/>
          <w:color w:val="000000"/>
          <w:sz w:val="30"/>
          <w:szCs w:val="30"/>
          <w:lang w:val="zh-CN"/>
        </w:rPr>
        <w:t>对内设管理部门（处室）管理服务意识、能力、效果进行检查。在</w:t>
      </w:r>
      <w:r w:rsidRPr="003D1E13">
        <w:rPr>
          <w:rFonts w:ascii="仿宋_GB2312" w:eastAsia="仿宋_GB2312" w:hAnsiTheme="minorEastAsia" w:cs="宋体" w:hint="eastAsia"/>
          <w:color w:val="000000"/>
          <w:sz w:val="30"/>
          <w:szCs w:val="30"/>
          <w:lang w:val="zh-CN"/>
        </w:rPr>
        <w:t>2017</w:t>
      </w:r>
      <w:r w:rsidRPr="000558CA">
        <w:rPr>
          <w:rFonts w:ascii="仿宋_GB2312" w:eastAsia="仿宋_GB2312" w:hAnsiTheme="minorEastAsia" w:cs="宋体" w:hint="eastAsia"/>
          <w:color w:val="000000"/>
          <w:sz w:val="30"/>
          <w:szCs w:val="30"/>
          <w:lang w:val="zh-CN"/>
        </w:rPr>
        <w:t>年民主生活会征求意见的基础上，进一步通过座谈会、调查问卷、网</w:t>
      </w:r>
      <w:r w:rsidRPr="003D1E13">
        <w:rPr>
          <w:rFonts w:ascii="仿宋_GB2312" w:eastAsia="仿宋_GB2312" w:hAnsiTheme="minorEastAsia" w:cs="宋体" w:hint="eastAsia"/>
          <w:color w:val="000000"/>
          <w:sz w:val="30"/>
          <w:szCs w:val="30"/>
          <w:lang w:val="zh-CN"/>
        </w:rPr>
        <w:t>絡</w:t>
      </w:r>
      <w:r w:rsidRPr="000558CA">
        <w:rPr>
          <w:rFonts w:ascii="仿宋_GB2312" w:eastAsia="仿宋_GB2312" w:hAnsiTheme="minorEastAsia" w:cs="宋体" w:hint="eastAsia"/>
          <w:color w:val="000000"/>
          <w:sz w:val="30"/>
          <w:szCs w:val="30"/>
          <w:lang w:val="zh-CN"/>
        </w:rPr>
        <w:t>互动的形式，征求科研人员和服务对象对管理部门的意见，找出管理中存在问题、风险点</w:t>
      </w:r>
      <w:r>
        <w:rPr>
          <w:rFonts w:ascii="仿宋_GB2312" w:eastAsia="仿宋_GB2312" w:hAnsiTheme="minorEastAsia" w:cs="宋体" w:hint="eastAsia"/>
          <w:color w:val="000000"/>
          <w:sz w:val="30"/>
          <w:szCs w:val="30"/>
          <w:lang w:val="zh-CN"/>
        </w:rPr>
        <w:t>；</w:t>
      </w:r>
      <w:r w:rsidRPr="000558CA">
        <w:rPr>
          <w:rFonts w:ascii="仿宋_GB2312" w:eastAsia="仿宋_GB2312" w:hAnsiTheme="minorEastAsia" w:cs="宋体" w:hint="eastAsia"/>
          <w:color w:val="000000"/>
          <w:sz w:val="30"/>
          <w:szCs w:val="30"/>
          <w:lang w:val="zh-CN"/>
        </w:rPr>
        <w:t>查是否存在重复填报资料、重复请示汇报、推</w:t>
      </w:r>
      <w:proofErr w:type="gramStart"/>
      <w:r w:rsidRPr="000558CA">
        <w:rPr>
          <w:rFonts w:ascii="仿宋_GB2312" w:eastAsia="仿宋_GB2312" w:hAnsiTheme="minorEastAsia" w:cs="宋体" w:hint="eastAsia"/>
          <w:color w:val="000000"/>
          <w:sz w:val="30"/>
          <w:szCs w:val="30"/>
          <w:lang w:val="zh-CN"/>
        </w:rPr>
        <w:t>倭</w:t>
      </w:r>
      <w:proofErr w:type="gramEnd"/>
      <w:r w:rsidRPr="000558CA">
        <w:rPr>
          <w:rFonts w:ascii="仿宋_GB2312" w:eastAsia="仿宋_GB2312" w:hAnsiTheme="minorEastAsia" w:cs="宋体" w:hint="eastAsia"/>
          <w:color w:val="000000"/>
          <w:sz w:val="30"/>
          <w:szCs w:val="30"/>
          <w:lang w:val="zh-CN"/>
        </w:rPr>
        <w:t>扯皮、一问三不知等形式主义、官僚主义问题，管理部门服务是否主动，尽到责，当回事，群众办事是否方便。</w:t>
      </w:r>
    </w:p>
    <w:p w:rsidR="006F30B2" w:rsidRPr="00DC02AD" w:rsidRDefault="00DC02AD" w:rsidP="00DC02AD">
      <w:pPr>
        <w:widowControl w:val="0"/>
        <w:autoSpaceDE w:val="0"/>
        <w:autoSpaceDN w:val="0"/>
        <w:adjustRightInd w:val="0"/>
        <w:spacing w:line="576" w:lineRule="atLeast"/>
        <w:ind w:firstLine="700"/>
        <w:jc w:val="both"/>
        <w:rPr>
          <w:rFonts w:ascii="黑体" w:eastAsia="黑体" w:hAnsi="黑体" w:cs="宋体"/>
          <w:b/>
          <w:color w:val="000000"/>
          <w:sz w:val="30"/>
          <w:szCs w:val="30"/>
          <w:lang w:val="zh-CN"/>
        </w:rPr>
      </w:pPr>
      <w:r w:rsidRPr="00DC02AD">
        <w:rPr>
          <w:rFonts w:ascii="黑体" w:eastAsia="黑体" w:hAnsi="黑体" w:cs="宋体" w:hint="eastAsia"/>
          <w:b/>
          <w:color w:val="000000"/>
          <w:sz w:val="30"/>
          <w:szCs w:val="30"/>
          <w:lang w:val="zh-CN"/>
        </w:rPr>
        <w:t>二、</w:t>
      </w:r>
      <w:r w:rsidR="00E320F0" w:rsidRPr="00DC02AD">
        <w:rPr>
          <w:rFonts w:ascii="黑体" w:eastAsia="黑体" w:hAnsi="黑体" w:cs="宋体" w:hint="eastAsia"/>
          <w:b/>
          <w:color w:val="000000"/>
          <w:sz w:val="30"/>
          <w:szCs w:val="30"/>
          <w:lang w:val="zh-CN"/>
        </w:rPr>
        <w:t>要求</w:t>
      </w:r>
      <w:r w:rsidRPr="00DC02AD">
        <w:rPr>
          <w:rFonts w:ascii="黑体" w:eastAsia="黑体" w:hAnsi="黑体" w:cs="宋体" w:hint="eastAsia"/>
          <w:b/>
          <w:color w:val="000000"/>
          <w:sz w:val="30"/>
          <w:szCs w:val="30"/>
          <w:lang w:val="zh-CN"/>
        </w:rPr>
        <w:t>和分工</w:t>
      </w:r>
    </w:p>
    <w:p w:rsidR="00E320F0" w:rsidRDefault="00E320F0" w:rsidP="00AA3DD0">
      <w:pPr>
        <w:widowControl w:val="0"/>
        <w:autoSpaceDE w:val="0"/>
        <w:autoSpaceDN w:val="0"/>
        <w:adjustRightInd w:val="0"/>
        <w:spacing w:line="552" w:lineRule="atLeast"/>
        <w:ind w:firstLineChars="200" w:firstLine="600"/>
        <w:jc w:val="both"/>
        <w:rPr>
          <w:rFonts w:ascii="仿宋_GB2312" w:eastAsia="仿宋_GB2312" w:hAnsiTheme="minorEastAsia" w:cs="宋体"/>
          <w:color w:val="000000"/>
          <w:sz w:val="30"/>
          <w:szCs w:val="30"/>
          <w:lang w:val="zh-CN"/>
        </w:rPr>
      </w:pPr>
      <w:r>
        <w:rPr>
          <w:rFonts w:ascii="仿宋_GB2312" w:eastAsia="仿宋_GB2312" w:hAnsiTheme="minorEastAsia" w:cs="宋体" w:hint="eastAsia"/>
          <w:color w:val="000000"/>
          <w:sz w:val="30"/>
          <w:szCs w:val="30"/>
          <w:lang w:val="zh-CN"/>
        </w:rPr>
        <w:t>1.由综合办公室负责</w:t>
      </w:r>
      <w:proofErr w:type="gramStart"/>
      <w:r>
        <w:rPr>
          <w:rFonts w:ascii="仿宋_GB2312" w:eastAsia="仿宋_GB2312" w:hAnsiTheme="minorEastAsia" w:cs="宋体" w:hint="eastAsia"/>
          <w:color w:val="000000"/>
          <w:sz w:val="30"/>
          <w:szCs w:val="30"/>
          <w:lang w:val="zh-CN"/>
        </w:rPr>
        <w:t>向职能</w:t>
      </w:r>
      <w:proofErr w:type="gramEnd"/>
      <w:r>
        <w:rPr>
          <w:rFonts w:ascii="仿宋_GB2312" w:eastAsia="仿宋_GB2312" w:hAnsiTheme="minorEastAsia" w:cs="宋体" w:hint="eastAsia"/>
          <w:color w:val="000000"/>
          <w:sz w:val="30"/>
          <w:szCs w:val="30"/>
          <w:lang w:val="zh-CN"/>
        </w:rPr>
        <w:t>部门全体人员、研究室主任、团队首席</w:t>
      </w:r>
      <w:r w:rsidR="00CC2BCD">
        <w:rPr>
          <w:rFonts w:ascii="仿宋_GB2312" w:eastAsia="仿宋_GB2312" w:hAnsiTheme="minorEastAsia" w:cs="宋体" w:hint="eastAsia"/>
          <w:color w:val="000000"/>
          <w:sz w:val="30"/>
          <w:szCs w:val="30"/>
          <w:lang w:val="zh-CN"/>
        </w:rPr>
        <w:t>、课题组长</w:t>
      </w:r>
      <w:r>
        <w:rPr>
          <w:rFonts w:ascii="仿宋_GB2312" w:eastAsia="仿宋_GB2312" w:hAnsiTheme="minorEastAsia" w:cs="宋体" w:hint="eastAsia"/>
          <w:color w:val="000000"/>
          <w:sz w:val="30"/>
          <w:szCs w:val="30"/>
          <w:lang w:val="zh-CN"/>
        </w:rPr>
        <w:t>发放调查问卷，征求他们对研究所决策、管理、运行、服务、监督和执行纪律等方面</w:t>
      </w:r>
      <w:r w:rsidR="00B679E8">
        <w:rPr>
          <w:rFonts w:ascii="仿宋_GB2312" w:eastAsia="仿宋_GB2312" w:hAnsiTheme="minorEastAsia" w:cs="宋体" w:hint="eastAsia"/>
          <w:color w:val="000000"/>
          <w:sz w:val="30"/>
          <w:szCs w:val="30"/>
          <w:lang w:val="zh-CN"/>
        </w:rPr>
        <w:t>的意见，按照职能分工转交各职能部门。</w:t>
      </w:r>
    </w:p>
    <w:p w:rsidR="00B679E8" w:rsidRDefault="00B679E8" w:rsidP="00B679E8">
      <w:pPr>
        <w:widowControl w:val="0"/>
        <w:tabs>
          <w:tab w:val="left" w:pos="1569"/>
        </w:tabs>
        <w:autoSpaceDE w:val="0"/>
        <w:autoSpaceDN w:val="0"/>
        <w:adjustRightInd w:val="0"/>
        <w:spacing w:line="552" w:lineRule="atLeast"/>
        <w:ind w:firstLine="800"/>
        <w:jc w:val="both"/>
        <w:rPr>
          <w:rFonts w:ascii="仿宋_GB2312" w:eastAsia="仿宋_GB2312" w:hAnsiTheme="minorEastAsia" w:cs="宋体"/>
          <w:color w:val="000000"/>
          <w:sz w:val="30"/>
          <w:szCs w:val="30"/>
          <w:lang w:val="zh-CN"/>
        </w:rPr>
      </w:pPr>
      <w:r>
        <w:rPr>
          <w:rFonts w:ascii="仿宋_GB2312" w:eastAsia="仿宋_GB2312" w:hAnsiTheme="minorEastAsia" w:cs="宋体" w:hint="eastAsia"/>
          <w:color w:val="000000"/>
          <w:sz w:val="30"/>
          <w:szCs w:val="30"/>
          <w:lang w:val="zh-CN"/>
        </w:rPr>
        <w:t>2.各职能部门根据自查和征求意见结果，汇总形成本部门存在问题清单，制定本部门增效台账，由分管领导审阅后，</w:t>
      </w:r>
      <w:proofErr w:type="gramStart"/>
      <w:r>
        <w:rPr>
          <w:rFonts w:ascii="仿宋_GB2312" w:eastAsia="仿宋_GB2312" w:hAnsiTheme="minorEastAsia" w:cs="宋体" w:hint="eastAsia"/>
          <w:color w:val="000000"/>
          <w:sz w:val="30"/>
          <w:szCs w:val="30"/>
          <w:lang w:val="zh-CN"/>
        </w:rPr>
        <w:t>报综合</w:t>
      </w:r>
      <w:proofErr w:type="gramEnd"/>
      <w:r>
        <w:rPr>
          <w:rFonts w:ascii="仿宋_GB2312" w:eastAsia="仿宋_GB2312" w:hAnsiTheme="minorEastAsia" w:cs="宋体" w:hint="eastAsia"/>
          <w:color w:val="000000"/>
          <w:sz w:val="30"/>
          <w:szCs w:val="30"/>
          <w:lang w:val="zh-CN"/>
        </w:rPr>
        <w:t>办汇总。</w:t>
      </w:r>
      <w:proofErr w:type="gramStart"/>
      <w:r w:rsidRPr="000558CA">
        <w:rPr>
          <w:rFonts w:ascii="仿宋_GB2312" w:eastAsia="仿宋_GB2312" w:hAnsiTheme="minorEastAsia" w:cs="宋体" w:hint="eastAsia"/>
          <w:color w:val="000000"/>
          <w:sz w:val="30"/>
          <w:szCs w:val="30"/>
          <w:lang w:val="zh-CN"/>
        </w:rPr>
        <w:t>台账</w:t>
      </w:r>
      <w:r>
        <w:rPr>
          <w:rFonts w:ascii="仿宋_GB2312" w:eastAsia="仿宋_GB2312" w:hAnsiTheme="minorEastAsia" w:cs="宋体" w:hint="eastAsia"/>
          <w:color w:val="000000"/>
          <w:sz w:val="30"/>
          <w:szCs w:val="30"/>
          <w:lang w:val="zh-CN"/>
        </w:rPr>
        <w:t>应根据</w:t>
      </w:r>
      <w:proofErr w:type="gramEnd"/>
      <w:r>
        <w:rPr>
          <w:rFonts w:ascii="仿宋_GB2312" w:eastAsia="仿宋_GB2312" w:hAnsiTheme="minorEastAsia" w:cs="宋体" w:hint="eastAsia"/>
          <w:color w:val="000000"/>
          <w:sz w:val="30"/>
          <w:szCs w:val="30"/>
          <w:lang w:val="zh-CN"/>
        </w:rPr>
        <w:t>问题一对一制定，</w:t>
      </w:r>
      <w:r w:rsidRPr="000558CA">
        <w:rPr>
          <w:rFonts w:ascii="仿宋_GB2312" w:eastAsia="仿宋_GB2312" w:hAnsiTheme="minorEastAsia" w:cs="宋体" w:hint="eastAsia"/>
          <w:color w:val="000000"/>
          <w:sz w:val="30"/>
          <w:szCs w:val="30"/>
          <w:lang w:val="zh-CN"/>
        </w:rPr>
        <w:t>具体包括整改问题（整改内容</w:t>
      </w:r>
      <w:r w:rsidRPr="001D14EE">
        <w:rPr>
          <w:rFonts w:ascii="仿宋_GB2312" w:eastAsia="仿宋_GB2312" w:hAnsiTheme="minorEastAsia" w:cs="宋体" w:hint="eastAsia"/>
          <w:color w:val="000000"/>
          <w:sz w:val="30"/>
          <w:szCs w:val="30"/>
          <w:lang w:val="zh-CN"/>
        </w:rPr>
        <w:t>)</w:t>
      </w:r>
      <w:r w:rsidRPr="000558CA">
        <w:rPr>
          <w:rFonts w:ascii="仿宋_GB2312" w:eastAsia="仿宋_GB2312" w:hAnsiTheme="minorEastAsia" w:cs="宋体" w:hint="eastAsia"/>
          <w:color w:val="000000"/>
          <w:sz w:val="30"/>
          <w:szCs w:val="30"/>
          <w:lang w:val="zh-CN"/>
        </w:rPr>
        <w:t>、整改目标、整改措施、时间安排（完成时限</w:t>
      </w:r>
      <w:r w:rsidRPr="001D14EE">
        <w:rPr>
          <w:rFonts w:ascii="仿宋_GB2312" w:eastAsia="仿宋_GB2312" w:hAnsiTheme="minorEastAsia" w:cs="宋体" w:hint="eastAsia"/>
          <w:color w:val="000000"/>
          <w:sz w:val="30"/>
          <w:szCs w:val="30"/>
          <w:lang w:val="zh-CN"/>
        </w:rPr>
        <w:t>)</w:t>
      </w:r>
      <w:r w:rsidRPr="000558CA">
        <w:rPr>
          <w:rFonts w:ascii="仿宋_GB2312" w:eastAsia="仿宋_GB2312" w:hAnsiTheme="minorEastAsia" w:cs="宋体" w:hint="eastAsia"/>
          <w:color w:val="000000"/>
          <w:sz w:val="30"/>
          <w:szCs w:val="30"/>
          <w:lang w:val="zh-CN"/>
        </w:rPr>
        <w:t>、</w:t>
      </w:r>
      <w:r>
        <w:rPr>
          <w:rFonts w:ascii="仿宋_GB2312" w:eastAsia="仿宋_GB2312" w:hAnsiTheme="minorEastAsia" w:cs="宋体" w:hint="eastAsia"/>
          <w:color w:val="000000"/>
          <w:sz w:val="30"/>
          <w:szCs w:val="30"/>
          <w:lang w:val="zh-CN"/>
        </w:rPr>
        <w:t>预计</w:t>
      </w:r>
      <w:r w:rsidRPr="000558CA">
        <w:rPr>
          <w:rFonts w:ascii="仿宋_GB2312" w:eastAsia="仿宋_GB2312" w:hAnsiTheme="minorEastAsia" w:cs="宋体" w:hint="eastAsia"/>
          <w:color w:val="000000"/>
          <w:sz w:val="30"/>
          <w:szCs w:val="30"/>
          <w:lang w:val="zh-CN"/>
        </w:rPr>
        <w:t>取得成效、责任人等内容。</w:t>
      </w:r>
    </w:p>
    <w:p w:rsidR="00B679E8" w:rsidRDefault="00B679E8" w:rsidP="00AA3DD0">
      <w:pPr>
        <w:widowControl w:val="0"/>
        <w:autoSpaceDE w:val="0"/>
        <w:autoSpaceDN w:val="0"/>
        <w:adjustRightInd w:val="0"/>
        <w:spacing w:line="552" w:lineRule="atLeast"/>
        <w:ind w:firstLineChars="200" w:firstLine="600"/>
        <w:jc w:val="both"/>
        <w:rPr>
          <w:rFonts w:ascii="仿宋_GB2312" w:eastAsia="仿宋_GB2312" w:hAnsiTheme="minorEastAsia" w:cs="宋体"/>
          <w:color w:val="000000"/>
          <w:sz w:val="30"/>
          <w:szCs w:val="30"/>
          <w:lang w:val="zh-CN"/>
        </w:rPr>
      </w:pPr>
      <w:r>
        <w:rPr>
          <w:rFonts w:ascii="仿宋_GB2312" w:eastAsia="仿宋_GB2312" w:hAnsiTheme="minorEastAsia" w:cs="宋体" w:hint="eastAsia"/>
          <w:color w:val="000000"/>
          <w:sz w:val="30"/>
          <w:szCs w:val="30"/>
          <w:lang w:val="zh-CN"/>
        </w:rPr>
        <w:t>3.</w:t>
      </w:r>
      <w:r w:rsidR="00DC02AD">
        <w:rPr>
          <w:rFonts w:ascii="仿宋_GB2312" w:eastAsia="仿宋_GB2312" w:hAnsiTheme="minorEastAsia" w:cs="宋体" w:hint="eastAsia"/>
          <w:color w:val="000000"/>
          <w:sz w:val="30"/>
          <w:szCs w:val="30"/>
          <w:lang w:val="zh-CN"/>
        </w:rPr>
        <w:t>综合办公室根据各部门问题清单和台账，制定研究所整改方案和增效台账。</w:t>
      </w:r>
    </w:p>
    <w:p w:rsidR="006E3412" w:rsidRPr="00DC02AD" w:rsidRDefault="00DC02AD" w:rsidP="00DC02AD">
      <w:pPr>
        <w:widowControl w:val="0"/>
        <w:autoSpaceDE w:val="0"/>
        <w:autoSpaceDN w:val="0"/>
        <w:adjustRightInd w:val="0"/>
        <w:spacing w:line="576" w:lineRule="atLeast"/>
        <w:ind w:firstLine="700"/>
        <w:jc w:val="both"/>
        <w:rPr>
          <w:rFonts w:ascii="黑体" w:eastAsia="黑体" w:hAnsi="黑体" w:cs="宋体"/>
          <w:b/>
          <w:color w:val="000000"/>
          <w:sz w:val="30"/>
          <w:szCs w:val="30"/>
          <w:lang w:val="zh-CN"/>
        </w:rPr>
      </w:pPr>
      <w:r w:rsidRPr="00DC02AD">
        <w:rPr>
          <w:rFonts w:ascii="黑体" w:eastAsia="黑体" w:hAnsi="黑体" w:cs="宋体" w:hint="eastAsia"/>
          <w:b/>
          <w:color w:val="000000"/>
          <w:sz w:val="30"/>
          <w:szCs w:val="30"/>
          <w:lang w:val="zh-CN"/>
        </w:rPr>
        <w:t>三、时间安排</w:t>
      </w:r>
    </w:p>
    <w:p w:rsidR="00DC02AD" w:rsidRDefault="00B16FD9" w:rsidP="00B16FD9">
      <w:pPr>
        <w:ind w:firstLineChars="200" w:firstLine="600"/>
        <w:rPr>
          <w:rFonts w:ascii="仿宋_GB2312" w:eastAsia="仿宋_GB2312"/>
          <w:sz w:val="30"/>
          <w:szCs w:val="30"/>
        </w:rPr>
      </w:pPr>
      <w:r>
        <w:rPr>
          <w:rFonts w:ascii="仿宋_GB2312" w:eastAsia="仿宋_GB2312"/>
          <w:sz w:val="30"/>
          <w:szCs w:val="30"/>
        </w:rPr>
        <w:t>5</w:t>
      </w:r>
      <w:r>
        <w:rPr>
          <w:rFonts w:ascii="仿宋_GB2312" w:eastAsia="仿宋_GB2312" w:hint="eastAsia"/>
          <w:sz w:val="30"/>
          <w:szCs w:val="30"/>
        </w:rPr>
        <w:t>月7日-11日：征求意见、查摆问题；</w:t>
      </w:r>
    </w:p>
    <w:p w:rsidR="00B16FD9" w:rsidRDefault="00B16FD9" w:rsidP="00B16FD9">
      <w:pPr>
        <w:ind w:firstLineChars="200" w:firstLine="600"/>
        <w:rPr>
          <w:rFonts w:ascii="仿宋_GB2312" w:eastAsia="仿宋_GB2312"/>
          <w:sz w:val="30"/>
          <w:szCs w:val="30"/>
        </w:rPr>
      </w:pPr>
      <w:r>
        <w:rPr>
          <w:rFonts w:ascii="仿宋_GB2312" w:eastAsia="仿宋_GB2312" w:hint="eastAsia"/>
          <w:sz w:val="30"/>
          <w:szCs w:val="30"/>
        </w:rPr>
        <w:lastRenderedPageBreak/>
        <w:t>5月14日-25日：查摆问题，形成部门问题清单和增效台账；</w:t>
      </w:r>
    </w:p>
    <w:p w:rsidR="00C80B0A" w:rsidRDefault="00B16FD9" w:rsidP="00B16FD9">
      <w:pPr>
        <w:ind w:firstLineChars="200" w:firstLine="600"/>
        <w:rPr>
          <w:rFonts w:ascii="仿宋_GB2312" w:eastAsia="仿宋_GB2312"/>
          <w:sz w:val="30"/>
          <w:szCs w:val="30"/>
        </w:rPr>
        <w:sectPr w:rsidR="00C80B0A" w:rsidSect="00C568C5">
          <w:footerReference w:type="default" r:id="rId7"/>
          <w:pgSz w:w="11906" w:h="16838"/>
          <w:pgMar w:top="1440" w:right="1800" w:bottom="1440" w:left="1800" w:header="851" w:footer="992" w:gutter="0"/>
          <w:cols w:space="425"/>
          <w:docGrid w:type="lines" w:linePitch="326"/>
        </w:sectPr>
      </w:pPr>
      <w:r>
        <w:rPr>
          <w:rFonts w:ascii="仿宋_GB2312" w:eastAsia="仿宋_GB2312" w:hint="eastAsia"/>
          <w:sz w:val="30"/>
          <w:szCs w:val="30"/>
        </w:rPr>
        <w:t>5月28日-31日：汇总查摆结果，形成研究所整改方案和增效台账，报院办公室。</w:t>
      </w:r>
    </w:p>
    <w:p w:rsidR="00B16FD9" w:rsidRPr="00C80B0A" w:rsidRDefault="00B16FD9" w:rsidP="00B16FD9">
      <w:pPr>
        <w:ind w:firstLineChars="200" w:firstLine="600"/>
        <w:rPr>
          <w:rFonts w:ascii="仿宋_GB2312" w:eastAsia="仿宋_GB2312"/>
          <w:sz w:val="30"/>
          <w:szCs w:val="30"/>
        </w:rPr>
      </w:pPr>
    </w:p>
    <w:p w:rsidR="001B0E36" w:rsidRPr="00957399" w:rsidRDefault="001B0E36" w:rsidP="00B16FD9">
      <w:pPr>
        <w:ind w:firstLineChars="200" w:firstLine="600"/>
        <w:rPr>
          <w:rFonts w:ascii="黑体" w:eastAsia="黑体" w:hAnsi="黑体"/>
          <w:sz w:val="30"/>
          <w:szCs w:val="30"/>
        </w:rPr>
      </w:pPr>
      <w:r w:rsidRPr="00957399">
        <w:rPr>
          <w:rFonts w:ascii="黑体" w:eastAsia="黑体" w:hAnsi="黑体" w:hint="eastAsia"/>
          <w:sz w:val="30"/>
          <w:szCs w:val="30"/>
        </w:rPr>
        <w:t>附件1：××处整改问题清单</w:t>
      </w:r>
    </w:p>
    <w:p w:rsidR="00A73A06" w:rsidRDefault="00A73A06" w:rsidP="00B16FD9">
      <w:pPr>
        <w:ind w:firstLineChars="200" w:firstLine="600"/>
        <w:rPr>
          <w:rFonts w:ascii="仿宋_GB2312" w:eastAsia="仿宋_GB2312"/>
          <w:sz w:val="30"/>
          <w:szCs w:val="30"/>
        </w:rPr>
      </w:pPr>
      <w:r>
        <w:rPr>
          <w:rFonts w:ascii="仿宋_GB2312" w:eastAsia="仿宋_GB2312" w:hint="eastAsia"/>
          <w:sz w:val="30"/>
          <w:szCs w:val="30"/>
        </w:rPr>
        <w:t>请根据查</w:t>
      </w:r>
      <w:proofErr w:type="gramStart"/>
      <w:r>
        <w:rPr>
          <w:rFonts w:ascii="仿宋_GB2312" w:eastAsia="仿宋_GB2312" w:hint="eastAsia"/>
          <w:sz w:val="30"/>
          <w:szCs w:val="30"/>
        </w:rPr>
        <w:t>摆内容</w:t>
      </w:r>
      <w:proofErr w:type="gramEnd"/>
      <w:r w:rsidR="00957399">
        <w:rPr>
          <w:rFonts w:ascii="仿宋_GB2312" w:eastAsia="仿宋_GB2312" w:hint="eastAsia"/>
          <w:sz w:val="30"/>
          <w:szCs w:val="30"/>
        </w:rPr>
        <w:t>自查，</w:t>
      </w:r>
      <w:r>
        <w:rPr>
          <w:rFonts w:ascii="仿宋_GB2312" w:eastAsia="仿宋_GB2312" w:hint="eastAsia"/>
          <w:sz w:val="30"/>
          <w:szCs w:val="30"/>
        </w:rPr>
        <w:t>列出以下五个方面存在的问题：</w:t>
      </w:r>
    </w:p>
    <w:p w:rsidR="00A73A06" w:rsidRPr="00B1462A" w:rsidRDefault="00A73A06" w:rsidP="00A73A06">
      <w:pPr>
        <w:widowControl w:val="0"/>
        <w:tabs>
          <w:tab w:val="left" w:pos="1601"/>
        </w:tabs>
        <w:autoSpaceDE w:val="0"/>
        <w:autoSpaceDN w:val="0"/>
        <w:adjustRightInd w:val="0"/>
        <w:spacing w:line="552" w:lineRule="atLeast"/>
        <w:ind w:firstLine="800"/>
        <w:jc w:val="both"/>
        <w:rPr>
          <w:rFonts w:ascii="仿宋_GB2312" w:eastAsia="仿宋_GB2312" w:hAnsiTheme="minorEastAsia" w:cs="宋体"/>
          <w:b/>
          <w:bCs/>
          <w:color w:val="000000"/>
          <w:sz w:val="30"/>
          <w:szCs w:val="30"/>
          <w:lang w:val="zh-CN"/>
        </w:rPr>
      </w:pPr>
      <w:r>
        <w:rPr>
          <w:rFonts w:ascii="仿宋_GB2312" w:eastAsia="仿宋_GB2312" w:hAnsiTheme="minorEastAsia" w:cs="宋体" w:hint="eastAsia"/>
          <w:b/>
          <w:bCs/>
          <w:color w:val="000000"/>
          <w:sz w:val="30"/>
          <w:szCs w:val="30"/>
          <w:lang w:val="zh-CN"/>
        </w:rPr>
        <w:t>一、</w:t>
      </w:r>
      <w:r w:rsidRPr="00B1462A">
        <w:rPr>
          <w:rFonts w:ascii="仿宋_GB2312" w:eastAsia="仿宋_GB2312" w:hAnsiTheme="minorEastAsia" w:cs="宋体" w:hint="eastAsia"/>
          <w:b/>
          <w:bCs/>
          <w:color w:val="000000"/>
          <w:sz w:val="30"/>
          <w:szCs w:val="30"/>
          <w:lang w:val="zh-CN"/>
        </w:rPr>
        <w:t>决策落实</w:t>
      </w:r>
      <w:r>
        <w:rPr>
          <w:rFonts w:ascii="仿宋_GB2312" w:eastAsia="仿宋_GB2312" w:hAnsiTheme="minorEastAsia" w:cs="宋体" w:hint="eastAsia"/>
          <w:b/>
          <w:bCs/>
          <w:color w:val="000000"/>
          <w:sz w:val="30"/>
          <w:szCs w:val="30"/>
          <w:lang w:val="zh-CN"/>
        </w:rPr>
        <w:t>方面</w:t>
      </w:r>
    </w:p>
    <w:p w:rsidR="00A73A06" w:rsidRPr="00E320F0" w:rsidRDefault="00A73A06" w:rsidP="00A73A06">
      <w:pPr>
        <w:widowControl w:val="0"/>
        <w:tabs>
          <w:tab w:val="left" w:pos="1601"/>
        </w:tabs>
        <w:autoSpaceDE w:val="0"/>
        <w:autoSpaceDN w:val="0"/>
        <w:adjustRightInd w:val="0"/>
        <w:spacing w:line="552" w:lineRule="atLeast"/>
        <w:ind w:firstLine="800"/>
        <w:jc w:val="both"/>
        <w:rPr>
          <w:rFonts w:ascii="仿宋_GB2312" w:eastAsia="仿宋_GB2312" w:hAnsiTheme="minorEastAsia" w:cs="宋体"/>
          <w:b/>
          <w:bCs/>
          <w:color w:val="000000"/>
          <w:sz w:val="30"/>
          <w:szCs w:val="30"/>
          <w:lang w:val="zh-CN"/>
        </w:rPr>
      </w:pPr>
      <w:r>
        <w:rPr>
          <w:rFonts w:ascii="仿宋_GB2312" w:eastAsia="仿宋_GB2312" w:hAnsiTheme="minorEastAsia" w:cs="宋体" w:hint="eastAsia"/>
          <w:b/>
          <w:bCs/>
          <w:color w:val="000000"/>
          <w:sz w:val="30"/>
          <w:szCs w:val="30"/>
          <w:lang w:val="zh-CN"/>
        </w:rPr>
        <w:t>二、落</w:t>
      </w:r>
      <w:proofErr w:type="gramStart"/>
      <w:r>
        <w:rPr>
          <w:rFonts w:ascii="仿宋_GB2312" w:eastAsia="仿宋_GB2312" w:hAnsiTheme="minorEastAsia" w:cs="宋体" w:hint="eastAsia"/>
          <w:b/>
          <w:bCs/>
          <w:color w:val="000000"/>
          <w:sz w:val="30"/>
          <w:szCs w:val="30"/>
          <w:lang w:val="zh-CN"/>
        </w:rPr>
        <w:t>实</w:t>
      </w:r>
      <w:r w:rsidRPr="00E320F0">
        <w:rPr>
          <w:rFonts w:ascii="仿宋_GB2312" w:eastAsia="仿宋_GB2312" w:hAnsiTheme="minorEastAsia" w:cs="宋体" w:hint="eastAsia"/>
          <w:b/>
          <w:bCs/>
          <w:color w:val="000000"/>
          <w:sz w:val="30"/>
          <w:szCs w:val="30"/>
          <w:lang w:val="zh-CN"/>
        </w:rPr>
        <w:t>习近</w:t>
      </w:r>
      <w:proofErr w:type="gramEnd"/>
      <w:r w:rsidRPr="00E320F0">
        <w:rPr>
          <w:rFonts w:ascii="仿宋_GB2312" w:eastAsia="仿宋_GB2312" w:hAnsiTheme="minorEastAsia" w:cs="宋体" w:hint="eastAsia"/>
          <w:b/>
          <w:bCs/>
          <w:color w:val="000000"/>
          <w:sz w:val="30"/>
          <w:szCs w:val="30"/>
          <w:lang w:val="zh-CN"/>
        </w:rPr>
        <w:t>平贺信指示要求</w:t>
      </w:r>
      <w:r>
        <w:rPr>
          <w:rFonts w:ascii="仿宋_GB2312" w:eastAsia="仿宋_GB2312" w:hAnsiTheme="minorEastAsia" w:cs="宋体" w:hint="eastAsia"/>
          <w:b/>
          <w:bCs/>
          <w:color w:val="000000"/>
          <w:sz w:val="30"/>
          <w:szCs w:val="30"/>
          <w:lang w:val="zh-CN"/>
        </w:rPr>
        <w:t>方面</w:t>
      </w:r>
    </w:p>
    <w:p w:rsidR="00A73A06" w:rsidRPr="00CA1E91" w:rsidRDefault="00A73A06" w:rsidP="00A73A06">
      <w:pPr>
        <w:widowControl w:val="0"/>
        <w:tabs>
          <w:tab w:val="left" w:pos="1601"/>
        </w:tabs>
        <w:autoSpaceDE w:val="0"/>
        <w:autoSpaceDN w:val="0"/>
        <w:adjustRightInd w:val="0"/>
        <w:spacing w:line="552" w:lineRule="atLeast"/>
        <w:ind w:firstLine="800"/>
        <w:jc w:val="both"/>
        <w:rPr>
          <w:rFonts w:ascii="仿宋_GB2312" w:eastAsia="仿宋_GB2312" w:hAnsiTheme="minorEastAsia" w:cs="宋体"/>
          <w:b/>
          <w:bCs/>
          <w:color w:val="000000"/>
          <w:sz w:val="30"/>
          <w:szCs w:val="30"/>
          <w:lang w:val="zh-CN"/>
        </w:rPr>
      </w:pPr>
      <w:r>
        <w:rPr>
          <w:rFonts w:ascii="仿宋_GB2312" w:eastAsia="仿宋_GB2312" w:hAnsiTheme="minorEastAsia" w:cs="宋体" w:hint="eastAsia"/>
          <w:b/>
          <w:bCs/>
          <w:color w:val="000000"/>
          <w:sz w:val="30"/>
          <w:szCs w:val="30"/>
          <w:lang w:val="zh-CN"/>
        </w:rPr>
        <w:t>三、</w:t>
      </w:r>
      <w:r w:rsidRPr="00CA1E91">
        <w:rPr>
          <w:rFonts w:ascii="仿宋_GB2312" w:eastAsia="仿宋_GB2312" w:hAnsiTheme="minorEastAsia" w:cs="宋体" w:hint="eastAsia"/>
          <w:b/>
          <w:bCs/>
          <w:color w:val="000000"/>
          <w:sz w:val="30"/>
          <w:szCs w:val="30"/>
          <w:lang w:val="zh-CN"/>
        </w:rPr>
        <w:t>制度建设</w:t>
      </w:r>
      <w:r>
        <w:rPr>
          <w:rFonts w:ascii="仿宋_GB2312" w:eastAsia="仿宋_GB2312" w:hAnsiTheme="minorEastAsia" w:cs="宋体" w:hint="eastAsia"/>
          <w:b/>
          <w:bCs/>
          <w:color w:val="000000"/>
          <w:sz w:val="30"/>
          <w:szCs w:val="30"/>
          <w:lang w:val="zh-CN"/>
        </w:rPr>
        <w:t>方面</w:t>
      </w:r>
    </w:p>
    <w:p w:rsidR="00A73A06" w:rsidRPr="00CA1E91" w:rsidRDefault="00A73A06" w:rsidP="00A73A06">
      <w:pPr>
        <w:widowControl w:val="0"/>
        <w:tabs>
          <w:tab w:val="left" w:pos="1601"/>
        </w:tabs>
        <w:autoSpaceDE w:val="0"/>
        <w:autoSpaceDN w:val="0"/>
        <w:adjustRightInd w:val="0"/>
        <w:spacing w:line="552" w:lineRule="atLeast"/>
        <w:ind w:firstLine="800"/>
        <w:jc w:val="both"/>
        <w:rPr>
          <w:rFonts w:ascii="仿宋_GB2312" w:eastAsia="仿宋_GB2312" w:hAnsiTheme="minorEastAsia" w:cs="宋体"/>
          <w:b/>
          <w:bCs/>
          <w:color w:val="000000"/>
          <w:sz w:val="30"/>
          <w:szCs w:val="30"/>
          <w:lang w:val="zh-CN"/>
        </w:rPr>
      </w:pPr>
      <w:r>
        <w:rPr>
          <w:rFonts w:ascii="仿宋_GB2312" w:eastAsia="仿宋_GB2312" w:hAnsiTheme="minorEastAsia" w:cs="宋体" w:hint="eastAsia"/>
          <w:b/>
          <w:bCs/>
          <w:color w:val="000000"/>
          <w:sz w:val="30"/>
          <w:szCs w:val="30"/>
          <w:lang w:val="zh-CN"/>
        </w:rPr>
        <w:t>四、领导班子抓管理方面</w:t>
      </w:r>
    </w:p>
    <w:p w:rsidR="00A73A06" w:rsidRDefault="00A73A06" w:rsidP="00A73A06">
      <w:pPr>
        <w:widowControl w:val="0"/>
        <w:tabs>
          <w:tab w:val="left" w:pos="1601"/>
        </w:tabs>
        <w:autoSpaceDE w:val="0"/>
        <w:autoSpaceDN w:val="0"/>
        <w:adjustRightInd w:val="0"/>
        <w:spacing w:line="552" w:lineRule="atLeast"/>
        <w:ind w:firstLine="800"/>
        <w:jc w:val="both"/>
        <w:rPr>
          <w:rFonts w:ascii="仿宋_GB2312" w:eastAsia="仿宋_GB2312" w:hAnsiTheme="minorEastAsia" w:cs="宋体"/>
          <w:b/>
          <w:bCs/>
          <w:color w:val="000000"/>
          <w:sz w:val="30"/>
          <w:szCs w:val="30"/>
          <w:lang w:val="zh-CN"/>
        </w:rPr>
      </w:pPr>
      <w:r>
        <w:rPr>
          <w:rFonts w:ascii="仿宋_GB2312" w:eastAsia="仿宋_GB2312" w:hAnsiTheme="minorEastAsia" w:cs="宋体" w:hint="eastAsia"/>
          <w:b/>
          <w:bCs/>
          <w:color w:val="000000"/>
          <w:sz w:val="30"/>
          <w:szCs w:val="30"/>
          <w:lang w:val="zh-CN"/>
        </w:rPr>
        <w:t>五、</w:t>
      </w:r>
      <w:r w:rsidRPr="00CA1E91">
        <w:rPr>
          <w:rFonts w:ascii="仿宋_GB2312" w:eastAsia="仿宋_GB2312" w:hAnsiTheme="minorEastAsia" w:cs="宋体" w:hint="eastAsia"/>
          <w:b/>
          <w:bCs/>
          <w:color w:val="000000"/>
          <w:sz w:val="30"/>
          <w:szCs w:val="30"/>
          <w:lang w:val="zh-CN"/>
        </w:rPr>
        <w:t>职能部门服务质量</w:t>
      </w:r>
      <w:r>
        <w:rPr>
          <w:rFonts w:ascii="仿宋_GB2312" w:eastAsia="仿宋_GB2312" w:hAnsiTheme="minorEastAsia" w:cs="宋体" w:hint="eastAsia"/>
          <w:b/>
          <w:bCs/>
          <w:color w:val="000000"/>
          <w:sz w:val="30"/>
          <w:szCs w:val="30"/>
          <w:lang w:val="zh-CN"/>
        </w:rPr>
        <w:t>方面</w:t>
      </w:r>
    </w:p>
    <w:p w:rsidR="00957399" w:rsidRDefault="00957399">
      <w:pPr>
        <w:rPr>
          <w:rFonts w:ascii="黑体" w:eastAsia="黑体" w:hAnsi="黑体"/>
          <w:sz w:val="30"/>
          <w:szCs w:val="30"/>
        </w:rPr>
      </w:pPr>
      <w:r>
        <w:rPr>
          <w:rFonts w:ascii="黑体" w:eastAsia="黑体" w:hAnsi="黑体"/>
          <w:sz w:val="30"/>
          <w:szCs w:val="30"/>
        </w:rPr>
        <w:br w:type="page"/>
      </w:r>
    </w:p>
    <w:p w:rsidR="00957399" w:rsidRPr="00957399" w:rsidRDefault="00957399" w:rsidP="00957399">
      <w:pPr>
        <w:ind w:firstLineChars="200" w:firstLine="600"/>
        <w:rPr>
          <w:rFonts w:ascii="黑体" w:eastAsia="黑体" w:hAnsi="黑体"/>
          <w:sz w:val="30"/>
          <w:szCs w:val="30"/>
        </w:rPr>
      </w:pPr>
      <w:r w:rsidRPr="00957399">
        <w:rPr>
          <w:rFonts w:ascii="黑体" w:eastAsia="黑体" w:hAnsi="黑体" w:hint="eastAsia"/>
          <w:sz w:val="30"/>
          <w:szCs w:val="30"/>
        </w:rPr>
        <w:lastRenderedPageBreak/>
        <w:t>附件2：××处管理增效台账</w:t>
      </w:r>
    </w:p>
    <w:p w:rsidR="00957399" w:rsidRDefault="00957399" w:rsidP="00957399">
      <w:pPr>
        <w:widowControl w:val="0"/>
        <w:tabs>
          <w:tab w:val="left" w:pos="1601"/>
        </w:tabs>
        <w:autoSpaceDE w:val="0"/>
        <w:autoSpaceDN w:val="0"/>
        <w:adjustRightInd w:val="0"/>
        <w:spacing w:line="552" w:lineRule="atLeast"/>
        <w:ind w:firstLine="800"/>
        <w:jc w:val="both"/>
        <w:rPr>
          <w:rFonts w:ascii="仿宋_GB2312" w:eastAsia="仿宋_GB2312" w:hAnsiTheme="minorEastAsia" w:cs="宋体"/>
          <w:color w:val="000000"/>
          <w:sz w:val="30"/>
          <w:szCs w:val="30"/>
          <w:lang w:val="zh-CN"/>
        </w:rPr>
      </w:pPr>
      <w:r w:rsidRPr="00957399">
        <w:rPr>
          <w:rFonts w:ascii="仿宋_GB2312" w:eastAsia="仿宋_GB2312" w:hint="eastAsia"/>
          <w:sz w:val="30"/>
          <w:szCs w:val="30"/>
        </w:rPr>
        <w:t>请按照查</w:t>
      </w:r>
      <w:proofErr w:type="gramStart"/>
      <w:r w:rsidRPr="00957399">
        <w:rPr>
          <w:rFonts w:ascii="仿宋_GB2312" w:eastAsia="仿宋_GB2312" w:hint="eastAsia"/>
          <w:sz w:val="30"/>
          <w:szCs w:val="30"/>
        </w:rPr>
        <w:t>摆内容</w:t>
      </w:r>
      <w:proofErr w:type="gramEnd"/>
      <w:r w:rsidRPr="00957399">
        <w:rPr>
          <w:rFonts w:ascii="仿宋_GB2312" w:eastAsia="仿宋_GB2312" w:hint="eastAsia"/>
          <w:sz w:val="30"/>
          <w:szCs w:val="30"/>
        </w:rPr>
        <w:t>五个方面，一一逐项制定整改增效台账。</w:t>
      </w:r>
      <w:r>
        <w:rPr>
          <w:rFonts w:ascii="仿宋_GB2312" w:eastAsia="仿宋_GB2312" w:hint="eastAsia"/>
          <w:sz w:val="30"/>
          <w:szCs w:val="30"/>
        </w:rPr>
        <w:t>台</w:t>
      </w:r>
      <w:proofErr w:type="gramStart"/>
      <w:r>
        <w:rPr>
          <w:rFonts w:ascii="仿宋_GB2312" w:eastAsia="仿宋_GB2312" w:hint="eastAsia"/>
          <w:sz w:val="30"/>
          <w:szCs w:val="30"/>
        </w:rPr>
        <w:t>账具体</w:t>
      </w:r>
      <w:proofErr w:type="gramEnd"/>
      <w:r>
        <w:rPr>
          <w:rFonts w:ascii="仿宋_GB2312" w:eastAsia="仿宋_GB2312" w:hint="eastAsia"/>
          <w:sz w:val="30"/>
          <w:szCs w:val="30"/>
        </w:rPr>
        <w:t>包括</w:t>
      </w:r>
      <w:r w:rsidRPr="000558CA">
        <w:rPr>
          <w:rFonts w:ascii="仿宋_GB2312" w:eastAsia="仿宋_GB2312" w:hAnsiTheme="minorEastAsia" w:cs="宋体" w:hint="eastAsia"/>
          <w:color w:val="000000"/>
          <w:sz w:val="30"/>
          <w:szCs w:val="30"/>
          <w:lang w:val="zh-CN"/>
        </w:rPr>
        <w:t>整改问题（整改内容</w:t>
      </w:r>
      <w:r w:rsidRPr="001D14EE">
        <w:rPr>
          <w:rFonts w:ascii="仿宋_GB2312" w:eastAsia="仿宋_GB2312" w:hAnsiTheme="minorEastAsia" w:cs="宋体" w:hint="eastAsia"/>
          <w:color w:val="000000"/>
          <w:sz w:val="30"/>
          <w:szCs w:val="30"/>
          <w:lang w:val="zh-CN"/>
        </w:rPr>
        <w:t>)</w:t>
      </w:r>
      <w:r w:rsidRPr="000558CA">
        <w:rPr>
          <w:rFonts w:ascii="仿宋_GB2312" w:eastAsia="仿宋_GB2312" w:hAnsiTheme="minorEastAsia" w:cs="宋体" w:hint="eastAsia"/>
          <w:color w:val="000000"/>
          <w:sz w:val="30"/>
          <w:szCs w:val="30"/>
          <w:lang w:val="zh-CN"/>
        </w:rPr>
        <w:t>、整改目标、整改措施、时间安排（完成时限</w:t>
      </w:r>
      <w:r w:rsidRPr="001D14EE">
        <w:rPr>
          <w:rFonts w:ascii="仿宋_GB2312" w:eastAsia="仿宋_GB2312" w:hAnsiTheme="minorEastAsia" w:cs="宋体" w:hint="eastAsia"/>
          <w:color w:val="000000"/>
          <w:sz w:val="30"/>
          <w:szCs w:val="30"/>
          <w:lang w:val="zh-CN"/>
        </w:rPr>
        <w:t>)</w:t>
      </w:r>
      <w:r w:rsidRPr="000558CA">
        <w:rPr>
          <w:rFonts w:ascii="仿宋_GB2312" w:eastAsia="仿宋_GB2312" w:hAnsiTheme="minorEastAsia" w:cs="宋体" w:hint="eastAsia"/>
          <w:color w:val="000000"/>
          <w:sz w:val="30"/>
          <w:szCs w:val="30"/>
          <w:lang w:val="zh-CN"/>
        </w:rPr>
        <w:t>、</w:t>
      </w:r>
      <w:r>
        <w:rPr>
          <w:rFonts w:ascii="仿宋_GB2312" w:eastAsia="仿宋_GB2312" w:hAnsiTheme="minorEastAsia" w:cs="宋体" w:hint="eastAsia"/>
          <w:color w:val="000000"/>
          <w:sz w:val="30"/>
          <w:szCs w:val="30"/>
          <w:lang w:val="zh-CN"/>
        </w:rPr>
        <w:t>预计</w:t>
      </w:r>
      <w:r w:rsidRPr="000558CA">
        <w:rPr>
          <w:rFonts w:ascii="仿宋_GB2312" w:eastAsia="仿宋_GB2312" w:hAnsiTheme="minorEastAsia" w:cs="宋体" w:hint="eastAsia"/>
          <w:color w:val="000000"/>
          <w:sz w:val="30"/>
          <w:szCs w:val="30"/>
          <w:lang w:val="zh-CN"/>
        </w:rPr>
        <w:t>取得成效、责任人等内容。</w:t>
      </w:r>
    </w:p>
    <w:p w:rsidR="00957399" w:rsidRDefault="00957399" w:rsidP="00957399">
      <w:pPr>
        <w:widowControl w:val="0"/>
        <w:tabs>
          <w:tab w:val="left" w:pos="1601"/>
        </w:tabs>
        <w:autoSpaceDE w:val="0"/>
        <w:autoSpaceDN w:val="0"/>
        <w:adjustRightInd w:val="0"/>
        <w:spacing w:line="552" w:lineRule="atLeast"/>
        <w:ind w:firstLine="800"/>
        <w:jc w:val="both"/>
        <w:rPr>
          <w:rFonts w:ascii="仿宋_GB2312" w:eastAsia="仿宋_GB2312" w:hAnsiTheme="minorEastAsia" w:cs="宋体"/>
          <w:b/>
          <w:bCs/>
          <w:color w:val="000000"/>
          <w:sz w:val="30"/>
          <w:szCs w:val="30"/>
          <w:lang w:val="zh-CN"/>
        </w:rPr>
      </w:pPr>
      <w:r>
        <w:rPr>
          <w:rFonts w:ascii="仿宋_GB2312" w:eastAsia="仿宋_GB2312" w:hAnsiTheme="minorEastAsia" w:cs="宋体" w:hint="eastAsia"/>
          <w:b/>
          <w:bCs/>
          <w:color w:val="000000"/>
          <w:sz w:val="30"/>
          <w:szCs w:val="30"/>
          <w:lang w:val="zh-CN"/>
        </w:rPr>
        <w:t>一、</w:t>
      </w:r>
      <w:r w:rsidRPr="00B1462A">
        <w:rPr>
          <w:rFonts w:ascii="仿宋_GB2312" w:eastAsia="仿宋_GB2312" w:hAnsiTheme="minorEastAsia" w:cs="宋体" w:hint="eastAsia"/>
          <w:b/>
          <w:bCs/>
          <w:color w:val="000000"/>
          <w:sz w:val="30"/>
          <w:szCs w:val="30"/>
          <w:lang w:val="zh-CN"/>
        </w:rPr>
        <w:t>决策落实</w:t>
      </w:r>
      <w:r>
        <w:rPr>
          <w:rFonts w:ascii="仿宋_GB2312" w:eastAsia="仿宋_GB2312" w:hAnsiTheme="minorEastAsia" w:cs="宋体" w:hint="eastAsia"/>
          <w:b/>
          <w:bCs/>
          <w:color w:val="000000"/>
          <w:sz w:val="30"/>
          <w:szCs w:val="30"/>
          <w:lang w:val="zh-CN"/>
        </w:rPr>
        <w:t>方面</w:t>
      </w:r>
    </w:p>
    <w:p w:rsidR="00957399" w:rsidRPr="00957399" w:rsidRDefault="00957399" w:rsidP="00957399">
      <w:pPr>
        <w:widowControl w:val="0"/>
        <w:tabs>
          <w:tab w:val="left" w:pos="1601"/>
        </w:tabs>
        <w:autoSpaceDE w:val="0"/>
        <w:autoSpaceDN w:val="0"/>
        <w:adjustRightInd w:val="0"/>
        <w:spacing w:line="552" w:lineRule="atLeast"/>
        <w:ind w:firstLine="800"/>
        <w:jc w:val="both"/>
        <w:rPr>
          <w:rFonts w:ascii="仿宋_GB2312" w:eastAsia="仿宋_GB2312" w:hAnsiTheme="minorEastAsia" w:cs="宋体"/>
          <w:bCs/>
          <w:color w:val="000000"/>
          <w:sz w:val="30"/>
          <w:szCs w:val="30"/>
          <w:lang w:val="zh-CN"/>
        </w:rPr>
      </w:pPr>
      <w:r w:rsidRPr="00957399">
        <w:rPr>
          <w:rFonts w:ascii="仿宋_GB2312" w:eastAsia="仿宋_GB2312" w:hAnsiTheme="minorEastAsia" w:cs="宋体" w:hint="eastAsia"/>
          <w:bCs/>
          <w:color w:val="000000"/>
          <w:sz w:val="30"/>
          <w:szCs w:val="30"/>
          <w:lang w:val="zh-CN"/>
        </w:rPr>
        <w:t>1.</w:t>
      </w:r>
      <w:r w:rsidRPr="00957399">
        <w:rPr>
          <w:rFonts w:ascii="仿宋_GB2312" w:eastAsia="仿宋_GB2312" w:hint="eastAsia"/>
          <w:sz w:val="30"/>
          <w:szCs w:val="30"/>
        </w:rPr>
        <w:t xml:space="preserve"> </w:t>
      </w:r>
      <w:r>
        <w:rPr>
          <w:rFonts w:ascii="仿宋_GB2312" w:eastAsia="仿宋_GB2312" w:hint="eastAsia"/>
          <w:sz w:val="30"/>
          <w:szCs w:val="30"/>
        </w:rPr>
        <w:t>×××</w:t>
      </w:r>
    </w:p>
    <w:p w:rsidR="00957399" w:rsidRPr="00957399" w:rsidRDefault="00957399" w:rsidP="00957399">
      <w:pPr>
        <w:widowControl w:val="0"/>
        <w:tabs>
          <w:tab w:val="left" w:pos="1601"/>
        </w:tabs>
        <w:autoSpaceDE w:val="0"/>
        <w:autoSpaceDN w:val="0"/>
        <w:adjustRightInd w:val="0"/>
        <w:spacing w:line="552" w:lineRule="atLeast"/>
        <w:ind w:firstLine="800"/>
        <w:jc w:val="both"/>
        <w:rPr>
          <w:rFonts w:ascii="仿宋_GB2312" w:eastAsia="仿宋_GB2312" w:hAnsiTheme="minorEastAsia" w:cs="宋体"/>
          <w:bCs/>
          <w:color w:val="000000"/>
          <w:sz w:val="30"/>
          <w:szCs w:val="30"/>
          <w:lang w:val="zh-CN"/>
        </w:rPr>
      </w:pPr>
      <w:r w:rsidRPr="00957399">
        <w:rPr>
          <w:rFonts w:ascii="仿宋_GB2312" w:eastAsia="仿宋_GB2312" w:hAnsiTheme="minorEastAsia" w:cs="宋体" w:hint="eastAsia"/>
          <w:bCs/>
          <w:color w:val="000000"/>
          <w:sz w:val="30"/>
          <w:szCs w:val="30"/>
          <w:lang w:val="zh-CN"/>
        </w:rPr>
        <w:t>整改目标：</w:t>
      </w:r>
    </w:p>
    <w:p w:rsidR="00957399" w:rsidRPr="00957399" w:rsidRDefault="00957399" w:rsidP="00957399">
      <w:pPr>
        <w:widowControl w:val="0"/>
        <w:tabs>
          <w:tab w:val="left" w:pos="1601"/>
        </w:tabs>
        <w:autoSpaceDE w:val="0"/>
        <w:autoSpaceDN w:val="0"/>
        <w:adjustRightInd w:val="0"/>
        <w:spacing w:line="552" w:lineRule="atLeast"/>
        <w:ind w:firstLine="800"/>
        <w:jc w:val="both"/>
        <w:rPr>
          <w:rFonts w:ascii="仿宋_GB2312" w:eastAsia="仿宋_GB2312" w:hAnsiTheme="minorEastAsia" w:cs="宋体"/>
          <w:bCs/>
          <w:color w:val="000000"/>
          <w:sz w:val="30"/>
          <w:szCs w:val="30"/>
          <w:lang w:val="zh-CN"/>
        </w:rPr>
      </w:pPr>
      <w:r w:rsidRPr="00957399">
        <w:rPr>
          <w:rFonts w:ascii="仿宋_GB2312" w:eastAsia="仿宋_GB2312" w:hAnsiTheme="minorEastAsia" w:cs="宋体" w:hint="eastAsia"/>
          <w:bCs/>
          <w:color w:val="000000"/>
          <w:sz w:val="30"/>
          <w:szCs w:val="30"/>
          <w:lang w:val="zh-CN"/>
        </w:rPr>
        <w:t>整改措施：</w:t>
      </w:r>
    </w:p>
    <w:p w:rsidR="00957399" w:rsidRPr="00957399" w:rsidRDefault="00957399" w:rsidP="00957399">
      <w:pPr>
        <w:widowControl w:val="0"/>
        <w:tabs>
          <w:tab w:val="left" w:pos="1601"/>
        </w:tabs>
        <w:autoSpaceDE w:val="0"/>
        <w:autoSpaceDN w:val="0"/>
        <w:adjustRightInd w:val="0"/>
        <w:spacing w:line="552" w:lineRule="atLeast"/>
        <w:ind w:firstLine="800"/>
        <w:jc w:val="both"/>
        <w:rPr>
          <w:rFonts w:ascii="仿宋_GB2312" w:eastAsia="仿宋_GB2312" w:hAnsiTheme="minorEastAsia" w:cs="宋体"/>
          <w:bCs/>
          <w:color w:val="000000"/>
          <w:sz w:val="30"/>
          <w:szCs w:val="30"/>
          <w:lang w:val="zh-CN"/>
        </w:rPr>
      </w:pPr>
      <w:r w:rsidRPr="00957399">
        <w:rPr>
          <w:rFonts w:ascii="仿宋_GB2312" w:eastAsia="仿宋_GB2312" w:hAnsiTheme="minorEastAsia" w:cs="宋体" w:hint="eastAsia"/>
          <w:bCs/>
          <w:color w:val="000000"/>
          <w:sz w:val="30"/>
          <w:szCs w:val="30"/>
          <w:lang w:val="zh-CN"/>
        </w:rPr>
        <w:t>完成时限：</w:t>
      </w:r>
    </w:p>
    <w:p w:rsidR="00957399" w:rsidRPr="00957399" w:rsidRDefault="00957399" w:rsidP="00957399">
      <w:pPr>
        <w:widowControl w:val="0"/>
        <w:tabs>
          <w:tab w:val="left" w:pos="1601"/>
        </w:tabs>
        <w:autoSpaceDE w:val="0"/>
        <w:autoSpaceDN w:val="0"/>
        <w:adjustRightInd w:val="0"/>
        <w:spacing w:line="552" w:lineRule="atLeast"/>
        <w:ind w:firstLine="800"/>
        <w:jc w:val="both"/>
        <w:rPr>
          <w:rFonts w:ascii="仿宋_GB2312" w:eastAsia="仿宋_GB2312" w:hAnsiTheme="minorEastAsia" w:cs="宋体"/>
          <w:bCs/>
          <w:color w:val="000000"/>
          <w:sz w:val="30"/>
          <w:szCs w:val="30"/>
          <w:lang w:val="zh-CN"/>
        </w:rPr>
      </w:pPr>
      <w:r w:rsidRPr="00957399">
        <w:rPr>
          <w:rFonts w:ascii="仿宋_GB2312" w:eastAsia="仿宋_GB2312" w:hAnsiTheme="minorEastAsia" w:cs="宋体" w:hint="eastAsia"/>
          <w:bCs/>
          <w:color w:val="000000"/>
          <w:sz w:val="30"/>
          <w:szCs w:val="30"/>
          <w:lang w:val="zh-CN"/>
        </w:rPr>
        <w:t>取得成效：</w:t>
      </w:r>
    </w:p>
    <w:p w:rsidR="00957399" w:rsidRDefault="00957399" w:rsidP="00957399">
      <w:pPr>
        <w:widowControl w:val="0"/>
        <w:tabs>
          <w:tab w:val="left" w:pos="1601"/>
        </w:tabs>
        <w:autoSpaceDE w:val="0"/>
        <w:autoSpaceDN w:val="0"/>
        <w:adjustRightInd w:val="0"/>
        <w:spacing w:line="552" w:lineRule="atLeast"/>
        <w:ind w:firstLine="800"/>
        <w:jc w:val="both"/>
        <w:rPr>
          <w:rFonts w:ascii="仿宋_GB2312" w:eastAsia="仿宋_GB2312" w:hAnsiTheme="minorEastAsia" w:cs="宋体"/>
          <w:bCs/>
          <w:color w:val="000000"/>
          <w:sz w:val="30"/>
          <w:szCs w:val="30"/>
          <w:lang w:val="zh-CN"/>
        </w:rPr>
      </w:pPr>
      <w:r w:rsidRPr="00957399">
        <w:rPr>
          <w:rFonts w:ascii="仿宋_GB2312" w:eastAsia="仿宋_GB2312" w:hAnsiTheme="minorEastAsia" w:cs="宋体" w:hint="eastAsia"/>
          <w:bCs/>
          <w:color w:val="000000"/>
          <w:sz w:val="30"/>
          <w:szCs w:val="30"/>
          <w:lang w:val="zh-CN"/>
        </w:rPr>
        <w:t>责任人：</w:t>
      </w:r>
    </w:p>
    <w:p w:rsidR="00957399" w:rsidRPr="00957399" w:rsidRDefault="00957399" w:rsidP="00957399">
      <w:pPr>
        <w:widowControl w:val="0"/>
        <w:tabs>
          <w:tab w:val="left" w:pos="1601"/>
        </w:tabs>
        <w:autoSpaceDE w:val="0"/>
        <w:autoSpaceDN w:val="0"/>
        <w:adjustRightInd w:val="0"/>
        <w:spacing w:line="552" w:lineRule="atLeast"/>
        <w:ind w:firstLine="800"/>
        <w:jc w:val="both"/>
        <w:rPr>
          <w:rFonts w:ascii="仿宋_GB2312" w:eastAsia="仿宋_GB2312" w:hAnsiTheme="minorEastAsia" w:cs="宋体"/>
          <w:bCs/>
          <w:color w:val="000000"/>
          <w:sz w:val="30"/>
          <w:szCs w:val="30"/>
          <w:lang w:val="zh-CN"/>
        </w:rPr>
      </w:pPr>
      <w:r>
        <w:rPr>
          <w:rFonts w:ascii="仿宋_GB2312" w:eastAsia="仿宋_GB2312" w:hAnsiTheme="minorEastAsia" w:cs="宋体" w:hint="eastAsia"/>
          <w:bCs/>
          <w:color w:val="000000"/>
          <w:sz w:val="30"/>
          <w:szCs w:val="30"/>
          <w:lang w:val="zh-CN"/>
        </w:rPr>
        <w:t>2</w:t>
      </w:r>
      <w:r w:rsidRPr="00957399">
        <w:rPr>
          <w:rFonts w:ascii="仿宋_GB2312" w:eastAsia="仿宋_GB2312" w:hAnsiTheme="minorEastAsia" w:cs="宋体" w:hint="eastAsia"/>
          <w:bCs/>
          <w:color w:val="000000"/>
          <w:sz w:val="30"/>
          <w:szCs w:val="30"/>
          <w:lang w:val="zh-CN"/>
        </w:rPr>
        <w:t>.</w:t>
      </w:r>
      <w:r w:rsidRPr="00957399">
        <w:rPr>
          <w:rFonts w:ascii="仿宋_GB2312" w:eastAsia="仿宋_GB2312" w:hint="eastAsia"/>
          <w:sz w:val="30"/>
          <w:szCs w:val="30"/>
        </w:rPr>
        <w:t xml:space="preserve"> </w:t>
      </w:r>
      <w:r>
        <w:rPr>
          <w:rFonts w:ascii="仿宋_GB2312" w:eastAsia="仿宋_GB2312" w:hint="eastAsia"/>
          <w:sz w:val="30"/>
          <w:szCs w:val="30"/>
        </w:rPr>
        <w:t>×××</w:t>
      </w:r>
    </w:p>
    <w:p w:rsidR="00957399" w:rsidRPr="00957399" w:rsidRDefault="00957399" w:rsidP="00957399">
      <w:pPr>
        <w:widowControl w:val="0"/>
        <w:tabs>
          <w:tab w:val="left" w:pos="1601"/>
        </w:tabs>
        <w:autoSpaceDE w:val="0"/>
        <w:autoSpaceDN w:val="0"/>
        <w:adjustRightInd w:val="0"/>
        <w:spacing w:line="552" w:lineRule="atLeast"/>
        <w:ind w:firstLine="800"/>
        <w:jc w:val="both"/>
        <w:rPr>
          <w:rFonts w:ascii="仿宋_GB2312" w:eastAsia="仿宋_GB2312" w:hAnsiTheme="minorEastAsia" w:cs="宋体"/>
          <w:bCs/>
          <w:color w:val="000000"/>
          <w:sz w:val="30"/>
          <w:szCs w:val="30"/>
          <w:lang w:val="zh-CN"/>
        </w:rPr>
      </w:pPr>
      <w:r w:rsidRPr="00957399">
        <w:rPr>
          <w:rFonts w:ascii="仿宋_GB2312" w:eastAsia="仿宋_GB2312" w:hAnsiTheme="minorEastAsia" w:cs="宋体" w:hint="eastAsia"/>
          <w:bCs/>
          <w:color w:val="000000"/>
          <w:sz w:val="30"/>
          <w:szCs w:val="30"/>
          <w:lang w:val="zh-CN"/>
        </w:rPr>
        <w:t>整改目标：</w:t>
      </w:r>
    </w:p>
    <w:p w:rsidR="00957399" w:rsidRPr="00957399" w:rsidRDefault="00957399" w:rsidP="00957399">
      <w:pPr>
        <w:widowControl w:val="0"/>
        <w:tabs>
          <w:tab w:val="left" w:pos="1601"/>
        </w:tabs>
        <w:autoSpaceDE w:val="0"/>
        <w:autoSpaceDN w:val="0"/>
        <w:adjustRightInd w:val="0"/>
        <w:spacing w:line="552" w:lineRule="atLeast"/>
        <w:ind w:firstLine="800"/>
        <w:jc w:val="both"/>
        <w:rPr>
          <w:rFonts w:ascii="仿宋_GB2312" w:eastAsia="仿宋_GB2312" w:hAnsiTheme="minorEastAsia" w:cs="宋体"/>
          <w:bCs/>
          <w:color w:val="000000"/>
          <w:sz w:val="30"/>
          <w:szCs w:val="30"/>
          <w:lang w:val="zh-CN"/>
        </w:rPr>
      </w:pPr>
      <w:r w:rsidRPr="00957399">
        <w:rPr>
          <w:rFonts w:ascii="仿宋_GB2312" w:eastAsia="仿宋_GB2312" w:hAnsiTheme="minorEastAsia" w:cs="宋体" w:hint="eastAsia"/>
          <w:bCs/>
          <w:color w:val="000000"/>
          <w:sz w:val="30"/>
          <w:szCs w:val="30"/>
          <w:lang w:val="zh-CN"/>
        </w:rPr>
        <w:t>整改措施：</w:t>
      </w:r>
    </w:p>
    <w:p w:rsidR="00957399" w:rsidRPr="00957399" w:rsidRDefault="00957399" w:rsidP="00957399">
      <w:pPr>
        <w:widowControl w:val="0"/>
        <w:tabs>
          <w:tab w:val="left" w:pos="1601"/>
        </w:tabs>
        <w:autoSpaceDE w:val="0"/>
        <w:autoSpaceDN w:val="0"/>
        <w:adjustRightInd w:val="0"/>
        <w:spacing w:line="552" w:lineRule="atLeast"/>
        <w:ind w:firstLine="800"/>
        <w:jc w:val="both"/>
        <w:rPr>
          <w:rFonts w:ascii="仿宋_GB2312" w:eastAsia="仿宋_GB2312" w:hAnsiTheme="minorEastAsia" w:cs="宋体"/>
          <w:bCs/>
          <w:color w:val="000000"/>
          <w:sz w:val="30"/>
          <w:szCs w:val="30"/>
          <w:lang w:val="zh-CN"/>
        </w:rPr>
      </w:pPr>
      <w:r w:rsidRPr="00957399">
        <w:rPr>
          <w:rFonts w:ascii="仿宋_GB2312" w:eastAsia="仿宋_GB2312" w:hAnsiTheme="minorEastAsia" w:cs="宋体" w:hint="eastAsia"/>
          <w:bCs/>
          <w:color w:val="000000"/>
          <w:sz w:val="30"/>
          <w:szCs w:val="30"/>
          <w:lang w:val="zh-CN"/>
        </w:rPr>
        <w:t>完成时限：</w:t>
      </w:r>
    </w:p>
    <w:p w:rsidR="00957399" w:rsidRPr="00957399" w:rsidRDefault="00957399" w:rsidP="00957399">
      <w:pPr>
        <w:widowControl w:val="0"/>
        <w:tabs>
          <w:tab w:val="left" w:pos="1601"/>
        </w:tabs>
        <w:autoSpaceDE w:val="0"/>
        <w:autoSpaceDN w:val="0"/>
        <w:adjustRightInd w:val="0"/>
        <w:spacing w:line="552" w:lineRule="atLeast"/>
        <w:ind w:firstLine="800"/>
        <w:jc w:val="both"/>
        <w:rPr>
          <w:rFonts w:ascii="仿宋_GB2312" w:eastAsia="仿宋_GB2312" w:hAnsiTheme="minorEastAsia" w:cs="宋体"/>
          <w:bCs/>
          <w:color w:val="000000"/>
          <w:sz w:val="30"/>
          <w:szCs w:val="30"/>
          <w:lang w:val="zh-CN"/>
        </w:rPr>
      </w:pPr>
      <w:r w:rsidRPr="00957399">
        <w:rPr>
          <w:rFonts w:ascii="仿宋_GB2312" w:eastAsia="仿宋_GB2312" w:hAnsiTheme="minorEastAsia" w:cs="宋体" w:hint="eastAsia"/>
          <w:bCs/>
          <w:color w:val="000000"/>
          <w:sz w:val="30"/>
          <w:szCs w:val="30"/>
          <w:lang w:val="zh-CN"/>
        </w:rPr>
        <w:t>取得成效：</w:t>
      </w:r>
    </w:p>
    <w:p w:rsidR="00957399" w:rsidRPr="00957399" w:rsidRDefault="00957399" w:rsidP="00957399">
      <w:pPr>
        <w:widowControl w:val="0"/>
        <w:tabs>
          <w:tab w:val="left" w:pos="1601"/>
        </w:tabs>
        <w:autoSpaceDE w:val="0"/>
        <w:autoSpaceDN w:val="0"/>
        <w:adjustRightInd w:val="0"/>
        <w:spacing w:line="552" w:lineRule="atLeast"/>
        <w:ind w:firstLine="800"/>
        <w:jc w:val="both"/>
        <w:rPr>
          <w:rFonts w:ascii="仿宋_GB2312" w:eastAsia="仿宋_GB2312" w:hAnsiTheme="minorEastAsia" w:cs="宋体"/>
          <w:bCs/>
          <w:color w:val="000000"/>
          <w:sz w:val="30"/>
          <w:szCs w:val="30"/>
          <w:lang w:val="zh-CN"/>
        </w:rPr>
      </w:pPr>
      <w:r w:rsidRPr="00957399">
        <w:rPr>
          <w:rFonts w:ascii="仿宋_GB2312" w:eastAsia="仿宋_GB2312" w:hAnsiTheme="minorEastAsia" w:cs="宋体" w:hint="eastAsia"/>
          <w:bCs/>
          <w:color w:val="000000"/>
          <w:sz w:val="30"/>
          <w:szCs w:val="30"/>
          <w:lang w:val="zh-CN"/>
        </w:rPr>
        <w:t>责任人：</w:t>
      </w:r>
    </w:p>
    <w:p w:rsidR="00957399" w:rsidRDefault="00957399" w:rsidP="00957399">
      <w:pPr>
        <w:widowControl w:val="0"/>
        <w:tabs>
          <w:tab w:val="left" w:pos="1601"/>
        </w:tabs>
        <w:autoSpaceDE w:val="0"/>
        <w:autoSpaceDN w:val="0"/>
        <w:adjustRightInd w:val="0"/>
        <w:spacing w:line="552" w:lineRule="atLeast"/>
        <w:ind w:firstLine="800"/>
        <w:jc w:val="both"/>
        <w:rPr>
          <w:rFonts w:ascii="仿宋_GB2312" w:eastAsia="仿宋_GB2312" w:hAnsiTheme="minorEastAsia" w:cs="宋体"/>
          <w:b/>
          <w:bCs/>
          <w:color w:val="000000"/>
          <w:sz w:val="30"/>
          <w:szCs w:val="30"/>
          <w:lang w:val="zh-CN"/>
        </w:rPr>
      </w:pPr>
      <w:r>
        <w:rPr>
          <w:rFonts w:ascii="仿宋_GB2312" w:eastAsia="仿宋_GB2312" w:hAnsiTheme="minorEastAsia" w:cs="宋体" w:hint="eastAsia"/>
          <w:b/>
          <w:bCs/>
          <w:color w:val="000000"/>
          <w:sz w:val="30"/>
          <w:szCs w:val="30"/>
          <w:lang w:val="zh-CN"/>
        </w:rPr>
        <w:t>二、落</w:t>
      </w:r>
      <w:proofErr w:type="gramStart"/>
      <w:r>
        <w:rPr>
          <w:rFonts w:ascii="仿宋_GB2312" w:eastAsia="仿宋_GB2312" w:hAnsiTheme="minorEastAsia" w:cs="宋体" w:hint="eastAsia"/>
          <w:b/>
          <w:bCs/>
          <w:color w:val="000000"/>
          <w:sz w:val="30"/>
          <w:szCs w:val="30"/>
          <w:lang w:val="zh-CN"/>
        </w:rPr>
        <w:t>实</w:t>
      </w:r>
      <w:r w:rsidRPr="00E320F0">
        <w:rPr>
          <w:rFonts w:ascii="仿宋_GB2312" w:eastAsia="仿宋_GB2312" w:hAnsiTheme="minorEastAsia" w:cs="宋体" w:hint="eastAsia"/>
          <w:b/>
          <w:bCs/>
          <w:color w:val="000000"/>
          <w:sz w:val="30"/>
          <w:szCs w:val="30"/>
          <w:lang w:val="zh-CN"/>
        </w:rPr>
        <w:t>习近</w:t>
      </w:r>
      <w:proofErr w:type="gramEnd"/>
      <w:r w:rsidRPr="00E320F0">
        <w:rPr>
          <w:rFonts w:ascii="仿宋_GB2312" w:eastAsia="仿宋_GB2312" w:hAnsiTheme="minorEastAsia" w:cs="宋体" w:hint="eastAsia"/>
          <w:b/>
          <w:bCs/>
          <w:color w:val="000000"/>
          <w:sz w:val="30"/>
          <w:szCs w:val="30"/>
          <w:lang w:val="zh-CN"/>
        </w:rPr>
        <w:t>平贺信指示要求</w:t>
      </w:r>
      <w:r>
        <w:rPr>
          <w:rFonts w:ascii="仿宋_GB2312" w:eastAsia="仿宋_GB2312" w:hAnsiTheme="minorEastAsia" w:cs="宋体" w:hint="eastAsia"/>
          <w:b/>
          <w:bCs/>
          <w:color w:val="000000"/>
          <w:sz w:val="30"/>
          <w:szCs w:val="30"/>
          <w:lang w:val="zh-CN"/>
        </w:rPr>
        <w:t>方面</w:t>
      </w:r>
    </w:p>
    <w:p w:rsidR="00957399" w:rsidRPr="00CA1E91" w:rsidRDefault="00957399" w:rsidP="00957399">
      <w:pPr>
        <w:widowControl w:val="0"/>
        <w:tabs>
          <w:tab w:val="left" w:pos="1601"/>
        </w:tabs>
        <w:autoSpaceDE w:val="0"/>
        <w:autoSpaceDN w:val="0"/>
        <w:adjustRightInd w:val="0"/>
        <w:spacing w:line="552" w:lineRule="atLeast"/>
        <w:ind w:firstLine="800"/>
        <w:jc w:val="both"/>
        <w:rPr>
          <w:rFonts w:ascii="仿宋_GB2312" w:eastAsia="仿宋_GB2312" w:hAnsiTheme="minorEastAsia" w:cs="宋体"/>
          <w:b/>
          <w:bCs/>
          <w:color w:val="000000"/>
          <w:sz w:val="30"/>
          <w:szCs w:val="30"/>
          <w:lang w:val="zh-CN"/>
        </w:rPr>
      </w:pPr>
      <w:r>
        <w:rPr>
          <w:rFonts w:ascii="仿宋_GB2312" w:eastAsia="仿宋_GB2312" w:hAnsiTheme="minorEastAsia" w:cs="宋体" w:hint="eastAsia"/>
          <w:b/>
          <w:bCs/>
          <w:color w:val="000000"/>
          <w:sz w:val="30"/>
          <w:szCs w:val="30"/>
          <w:lang w:val="zh-CN"/>
        </w:rPr>
        <w:t>三、</w:t>
      </w:r>
      <w:r w:rsidRPr="00CA1E91">
        <w:rPr>
          <w:rFonts w:ascii="仿宋_GB2312" w:eastAsia="仿宋_GB2312" w:hAnsiTheme="minorEastAsia" w:cs="宋体" w:hint="eastAsia"/>
          <w:b/>
          <w:bCs/>
          <w:color w:val="000000"/>
          <w:sz w:val="30"/>
          <w:szCs w:val="30"/>
          <w:lang w:val="zh-CN"/>
        </w:rPr>
        <w:t>制度建设</w:t>
      </w:r>
      <w:r>
        <w:rPr>
          <w:rFonts w:ascii="仿宋_GB2312" w:eastAsia="仿宋_GB2312" w:hAnsiTheme="minorEastAsia" w:cs="宋体" w:hint="eastAsia"/>
          <w:b/>
          <w:bCs/>
          <w:color w:val="000000"/>
          <w:sz w:val="30"/>
          <w:szCs w:val="30"/>
          <w:lang w:val="zh-CN"/>
        </w:rPr>
        <w:t>方面</w:t>
      </w:r>
    </w:p>
    <w:p w:rsidR="00957399" w:rsidRPr="00CA1E91" w:rsidRDefault="00957399" w:rsidP="00957399">
      <w:pPr>
        <w:widowControl w:val="0"/>
        <w:tabs>
          <w:tab w:val="left" w:pos="1601"/>
        </w:tabs>
        <w:autoSpaceDE w:val="0"/>
        <w:autoSpaceDN w:val="0"/>
        <w:adjustRightInd w:val="0"/>
        <w:spacing w:line="552" w:lineRule="atLeast"/>
        <w:ind w:firstLine="800"/>
        <w:jc w:val="both"/>
        <w:rPr>
          <w:rFonts w:ascii="仿宋_GB2312" w:eastAsia="仿宋_GB2312" w:hAnsiTheme="minorEastAsia" w:cs="宋体"/>
          <w:b/>
          <w:bCs/>
          <w:color w:val="000000"/>
          <w:sz w:val="30"/>
          <w:szCs w:val="30"/>
          <w:lang w:val="zh-CN"/>
        </w:rPr>
      </w:pPr>
      <w:r>
        <w:rPr>
          <w:rFonts w:ascii="仿宋_GB2312" w:eastAsia="仿宋_GB2312" w:hAnsiTheme="minorEastAsia" w:cs="宋体" w:hint="eastAsia"/>
          <w:b/>
          <w:bCs/>
          <w:color w:val="000000"/>
          <w:sz w:val="30"/>
          <w:szCs w:val="30"/>
          <w:lang w:val="zh-CN"/>
        </w:rPr>
        <w:t>四、领导班子抓管理方面</w:t>
      </w:r>
    </w:p>
    <w:p w:rsidR="00C568C5" w:rsidRDefault="00957399" w:rsidP="00367F00">
      <w:pPr>
        <w:ind w:firstLineChars="300" w:firstLine="904"/>
        <w:rPr>
          <w:rFonts w:ascii="仿宋_GB2312" w:eastAsia="仿宋_GB2312" w:hAnsiTheme="minorEastAsia" w:cs="宋体"/>
          <w:b/>
          <w:bCs/>
          <w:color w:val="000000"/>
          <w:sz w:val="30"/>
          <w:szCs w:val="30"/>
          <w:lang w:val="zh-CN"/>
        </w:rPr>
        <w:sectPr w:rsidR="00C568C5" w:rsidSect="00C568C5">
          <w:pgSz w:w="11906" w:h="16838"/>
          <w:pgMar w:top="1440" w:right="1800" w:bottom="1440" w:left="1800" w:header="851" w:footer="992" w:gutter="0"/>
          <w:cols w:space="425"/>
          <w:docGrid w:type="lines" w:linePitch="326"/>
        </w:sectPr>
      </w:pPr>
      <w:r>
        <w:rPr>
          <w:rFonts w:ascii="仿宋_GB2312" w:eastAsia="仿宋_GB2312" w:hAnsiTheme="minorEastAsia" w:cs="宋体" w:hint="eastAsia"/>
          <w:b/>
          <w:bCs/>
          <w:color w:val="000000"/>
          <w:sz w:val="30"/>
          <w:szCs w:val="30"/>
          <w:lang w:val="zh-CN"/>
        </w:rPr>
        <w:t>五、</w:t>
      </w:r>
      <w:r w:rsidRPr="00CA1E91">
        <w:rPr>
          <w:rFonts w:ascii="仿宋_GB2312" w:eastAsia="仿宋_GB2312" w:hAnsiTheme="minorEastAsia" w:cs="宋体" w:hint="eastAsia"/>
          <w:b/>
          <w:bCs/>
          <w:color w:val="000000"/>
          <w:sz w:val="30"/>
          <w:szCs w:val="30"/>
          <w:lang w:val="zh-CN"/>
        </w:rPr>
        <w:t>职能部门服务质量</w:t>
      </w:r>
      <w:r>
        <w:rPr>
          <w:rFonts w:ascii="仿宋_GB2312" w:eastAsia="仿宋_GB2312" w:hAnsiTheme="minorEastAsia" w:cs="宋体" w:hint="eastAsia"/>
          <w:b/>
          <w:bCs/>
          <w:color w:val="000000"/>
          <w:sz w:val="30"/>
          <w:szCs w:val="30"/>
          <w:lang w:val="zh-CN"/>
        </w:rPr>
        <w:t>方面</w:t>
      </w:r>
    </w:p>
    <w:p w:rsidR="00DE3B5D" w:rsidRPr="00DE3B5D" w:rsidRDefault="00DE3B5D" w:rsidP="00DE3B5D">
      <w:pPr>
        <w:widowControl w:val="0"/>
        <w:tabs>
          <w:tab w:val="left" w:pos="1601"/>
        </w:tabs>
        <w:autoSpaceDE w:val="0"/>
        <w:autoSpaceDN w:val="0"/>
        <w:adjustRightInd w:val="0"/>
        <w:spacing w:line="552" w:lineRule="atLeast"/>
        <w:jc w:val="center"/>
        <w:rPr>
          <w:rFonts w:ascii="黑体" w:eastAsia="黑体" w:hAnsi="黑体" w:cs="宋体"/>
          <w:b/>
          <w:bCs/>
          <w:color w:val="000000"/>
          <w:sz w:val="30"/>
          <w:szCs w:val="30"/>
          <w:lang w:val="zh-CN"/>
        </w:rPr>
      </w:pPr>
      <w:r w:rsidRPr="00DE3B5D">
        <w:rPr>
          <w:rFonts w:ascii="黑体" w:eastAsia="黑体" w:hAnsi="黑体" w:cs="宋体" w:hint="eastAsia"/>
          <w:b/>
          <w:bCs/>
          <w:color w:val="000000"/>
          <w:sz w:val="30"/>
          <w:szCs w:val="30"/>
          <w:lang w:val="zh-CN"/>
        </w:rPr>
        <w:lastRenderedPageBreak/>
        <w:t>生物所开展管理效益年活动调查问卷</w:t>
      </w:r>
    </w:p>
    <w:tbl>
      <w:tblPr>
        <w:tblStyle w:val="a6"/>
        <w:tblW w:w="0" w:type="auto"/>
        <w:tblLook w:val="04A0"/>
      </w:tblPr>
      <w:tblGrid>
        <w:gridCol w:w="1526"/>
        <w:gridCol w:w="4111"/>
        <w:gridCol w:w="4394"/>
        <w:gridCol w:w="3969"/>
      </w:tblGrid>
      <w:tr w:rsidR="000B4510" w:rsidRPr="00B0573C" w:rsidTr="00B0573C">
        <w:tc>
          <w:tcPr>
            <w:tcW w:w="1526" w:type="dxa"/>
          </w:tcPr>
          <w:p w:rsidR="000B4510" w:rsidRPr="00B0573C" w:rsidRDefault="000B4510" w:rsidP="00B0573C">
            <w:pPr>
              <w:widowControl w:val="0"/>
              <w:tabs>
                <w:tab w:val="left" w:pos="1601"/>
              </w:tabs>
              <w:autoSpaceDE w:val="0"/>
              <w:autoSpaceDN w:val="0"/>
              <w:adjustRightInd w:val="0"/>
              <w:jc w:val="center"/>
              <w:rPr>
                <w:rFonts w:asciiTheme="minorEastAsia" w:hAnsiTheme="minorEastAsia" w:cs="宋体"/>
                <w:b/>
                <w:bCs/>
                <w:color w:val="000000"/>
                <w:sz w:val="21"/>
                <w:szCs w:val="21"/>
                <w:lang w:val="zh-CN"/>
              </w:rPr>
            </w:pPr>
            <w:r w:rsidRPr="00B0573C">
              <w:rPr>
                <w:rFonts w:asciiTheme="minorEastAsia" w:hAnsiTheme="minorEastAsia" w:cs="宋体" w:hint="eastAsia"/>
                <w:b/>
                <w:bCs/>
                <w:color w:val="000000"/>
                <w:sz w:val="21"/>
                <w:szCs w:val="21"/>
                <w:lang w:val="zh-CN"/>
              </w:rPr>
              <w:t>调查内容</w:t>
            </w:r>
          </w:p>
        </w:tc>
        <w:tc>
          <w:tcPr>
            <w:tcW w:w="4111" w:type="dxa"/>
          </w:tcPr>
          <w:p w:rsidR="000B4510" w:rsidRPr="00B0573C" w:rsidRDefault="000B4510" w:rsidP="00B0573C">
            <w:pPr>
              <w:widowControl w:val="0"/>
              <w:tabs>
                <w:tab w:val="left" w:pos="1601"/>
              </w:tabs>
              <w:autoSpaceDE w:val="0"/>
              <w:autoSpaceDN w:val="0"/>
              <w:adjustRightInd w:val="0"/>
              <w:jc w:val="center"/>
              <w:rPr>
                <w:rFonts w:asciiTheme="minorEastAsia" w:hAnsiTheme="minorEastAsia" w:cs="宋体"/>
                <w:b/>
                <w:bCs/>
                <w:color w:val="000000"/>
                <w:sz w:val="21"/>
                <w:szCs w:val="21"/>
                <w:lang w:val="zh-CN"/>
              </w:rPr>
            </w:pPr>
            <w:r w:rsidRPr="00B0573C">
              <w:rPr>
                <w:rFonts w:asciiTheme="minorEastAsia" w:hAnsiTheme="minorEastAsia" w:cs="宋体" w:hint="eastAsia"/>
                <w:b/>
                <w:bCs/>
                <w:color w:val="000000"/>
                <w:sz w:val="21"/>
                <w:szCs w:val="21"/>
                <w:lang w:val="zh-CN"/>
              </w:rPr>
              <w:t>问题参考</w:t>
            </w:r>
          </w:p>
        </w:tc>
        <w:tc>
          <w:tcPr>
            <w:tcW w:w="4394" w:type="dxa"/>
          </w:tcPr>
          <w:p w:rsidR="000B4510" w:rsidRPr="00B0573C" w:rsidRDefault="000B4510" w:rsidP="00B0573C">
            <w:pPr>
              <w:widowControl w:val="0"/>
              <w:tabs>
                <w:tab w:val="left" w:pos="1601"/>
              </w:tabs>
              <w:autoSpaceDE w:val="0"/>
              <w:autoSpaceDN w:val="0"/>
              <w:adjustRightInd w:val="0"/>
              <w:jc w:val="center"/>
              <w:rPr>
                <w:rFonts w:asciiTheme="minorEastAsia" w:hAnsiTheme="minorEastAsia" w:cs="宋体"/>
                <w:b/>
                <w:bCs/>
                <w:color w:val="000000"/>
                <w:sz w:val="21"/>
                <w:szCs w:val="21"/>
                <w:lang w:val="zh-CN"/>
              </w:rPr>
            </w:pPr>
            <w:r w:rsidRPr="00B0573C">
              <w:rPr>
                <w:rFonts w:asciiTheme="minorEastAsia" w:hAnsiTheme="minorEastAsia" w:cs="宋体" w:hint="eastAsia"/>
                <w:b/>
                <w:bCs/>
                <w:color w:val="000000"/>
                <w:sz w:val="21"/>
                <w:szCs w:val="21"/>
                <w:lang w:val="zh-CN"/>
              </w:rPr>
              <w:t>存在问题</w:t>
            </w:r>
          </w:p>
        </w:tc>
        <w:tc>
          <w:tcPr>
            <w:tcW w:w="3969" w:type="dxa"/>
          </w:tcPr>
          <w:p w:rsidR="000B4510" w:rsidRPr="00B0573C" w:rsidRDefault="00E85634" w:rsidP="00B0573C">
            <w:pPr>
              <w:widowControl w:val="0"/>
              <w:tabs>
                <w:tab w:val="left" w:pos="1601"/>
              </w:tabs>
              <w:autoSpaceDE w:val="0"/>
              <w:autoSpaceDN w:val="0"/>
              <w:adjustRightInd w:val="0"/>
              <w:jc w:val="center"/>
              <w:rPr>
                <w:rFonts w:asciiTheme="minorEastAsia" w:hAnsiTheme="minorEastAsia" w:cs="宋体"/>
                <w:b/>
                <w:bCs/>
                <w:color w:val="000000"/>
                <w:sz w:val="21"/>
                <w:szCs w:val="21"/>
                <w:lang w:val="zh-CN"/>
              </w:rPr>
            </w:pPr>
            <w:r w:rsidRPr="00B0573C">
              <w:rPr>
                <w:rFonts w:asciiTheme="minorEastAsia" w:hAnsiTheme="minorEastAsia" w:cs="宋体" w:hint="eastAsia"/>
                <w:b/>
                <w:bCs/>
                <w:color w:val="000000"/>
                <w:sz w:val="21"/>
                <w:szCs w:val="21"/>
                <w:lang w:val="zh-CN"/>
              </w:rPr>
              <w:t>整改建议</w:t>
            </w:r>
          </w:p>
        </w:tc>
      </w:tr>
      <w:tr w:rsidR="00B0573C" w:rsidRPr="00DE3B5D" w:rsidTr="00B0573C">
        <w:trPr>
          <w:trHeight w:val="192"/>
        </w:trPr>
        <w:tc>
          <w:tcPr>
            <w:tcW w:w="1526" w:type="dxa"/>
            <w:vMerge w:val="restart"/>
          </w:tcPr>
          <w:p w:rsidR="00B0573C" w:rsidRPr="00DE3B5D" w:rsidRDefault="00B0573C" w:rsidP="00C80B0A">
            <w:pPr>
              <w:widowControl w:val="0"/>
              <w:tabs>
                <w:tab w:val="left" w:pos="1601"/>
              </w:tabs>
              <w:autoSpaceDE w:val="0"/>
              <w:autoSpaceDN w:val="0"/>
              <w:adjustRightInd w:val="0"/>
              <w:spacing w:line="240" w:lineRule="exact"/>
              <w:jc w:val="both"/>
              <w:rPr>
                <w:rFonts w:asciiTheme="minorEastAsia" w:hAnsiTheme="minorEastAsia" w:cs="宋体"/>
                <w:b/>
                <w:bCs/>
                <w:color w:val="000000"/>
                <w:sz w:val="21"/>
                <w:szCs w:val="21"/>
                <w:lang w:val="zh-CN"/>
              </w:rPr>
            </w:pPr>
            <w:r w:rsidRPr="00DE3B5D">
              <w:rPr>
                <w:rFonts w:asciiTheme="minorEastAsia" w:hAnsiTheme="minorEastAsia" w:cs="宋体"/>
                <w:b/>
                <w:bCs/>
                <w:color w:val="000000"/>
                <w:sz w:val="21"/>
                <w:szCs w:val="21"/>
                <w:lang w:val="zh-CN"/>
              </w:rPr>
              <w:t>1.</w:t>
            </w:r>
            <w:r w:rsidRPr="00DE3B5D">
              <w:rPr>
                <w:rFonts w:asciiTheme="minorEastAsia" w:hAnsiTheme="minorEastAsia" w:cs="宋体" w:hint="eastAsia"/>
                <w:b/>
                <w:bCs/>
                <w:color w:val="000000"/>
                <w:sz w:val="21"/>
                <w:szCs w:val="21"/>
                <w:lang w:val="zh-CN"/>
              </w:rPr>
              <w:t>决策落实方面</w:t>
            </w:r>
          </w:p>
        </w:tc>
        <w:tc>
          <w:tcPr>
            <w:tcW w:w="4111" w:type="dxa"/>
            <w:vMerge w:val="restart"/>
          </w:tcPr>
          <w:p w:rsidR="00B0573C" w:rsidRPr="000B4510" w:rsidRDefault="00B0573C" w:rsidP="00C80B0A">
            <w:pPr>
              <w:widowControl w:val="0"/>
              <w:tabs>
                <w:tab w:val="left" w:pos="1569"/>
              </w:tabs>
              <w:autoSpaceDE w:val="0"/>
              <w:autoSpaceDN w:val="0"/>
              <w:adjustRightInd w:val="0"/>
              <w:spacing w:line="200" w:lineRule="exact"/>
              <w:jc w:val="both"/>
              <w:rPr>
                <w:rFonts w:asciiTheme="minorEastAsia" w:hAnsiTheme="minorEastAsia" w:cs="宋体"/>
                <w:b/>
                <w:bCs/>
                <w:color w:val="000000"/>
                <w:sz w:val="13"/>
                <w:szCs w:val="13"/>
                <w:lang w:val="zh-CN"/>
              </w:rPr>
            </w:pPr>
            <w:r w:rsidRPr="000B4510">
              <w:rPr>
                <w:rFonts w:ascii="仿宋_GB2312" w:eastAsia="仿宋_GB2312" w:hAnsiTheme="minorEastAsia" w:cs="宋体" w:hint="eastAsia"/>
                <w:color w:val="000000"/>
                <w:sz w:val="13"/>
                <w:szCs w:val="13"/>
                <w:lang w:val="zh-CN"/>
              </w:rPr>
              <w:t>是否存在贯彻执行中央路线方针政策和决策部署上打折扣、做选择、搞变通、“上有政策、下有对策”等问题；是否召开会议、集体研究落实举措，主动作为、创造性地开展工作；是否存在照本宣科、照抄照转，以会议贯彻会议、以文件贯彻文件，当“收发室”等问题；是否以时不我待的紧迫感和夙夜在公的责任感，求真务实，锐意进取，勇于担当，直面问题，解决问题。</w:t>
            </w:r>
          </w:p>
        </w:tc>
        <w:tc>
          <w:tcPr>
            <w:tcW w:w="4394" w:type="dxa"/>
          </w:tcPr>
          <w:p w:rsidR="00B0573C" w:rsidRPr="00DE3B5D" w:rsidRDefault="00B0573C" w:rsidP="0090363C">
            <w:pPr>
              <w:widowControl w:val="0"/>
              <w:tabs>
                <w:tab w:val="left" w:pos="1601"/>
              </w:tabs>
              <w:autoSpaceDE w:val="0"/>
              <w:autoSpaceDN w:val="0"/>
              <w:adjustRightInd w:val="0"/>
              <w:jc w:val="both"/>
              <w:rPr>
                <w:rFonts w:asciiTheme="minorEastAsia" w:hAnsiTheme="minorEastAsia" w:cs="宋体"/>
                <w:b/>
                <w:bCs/>
                <w:color w:val="000000"/>
                <w:sz w:val="21"/>
                <w:szCs w:val="21"/>
                <w:lang w:val="zh-CN"/>
              </w:rPr>
            </w:pPr>
            <w:r>
              <w:rPr>
                <w:rFonts w:asciiTheme="minorEastAsia" w:hAnsiTheme="minorEastAsia" w:cs="宋体"/>
                <w:b/>
                <w:bCs/>
                <w:color w:val="000000"/>
                <w:sz w:val="21"/>
                <w:szCs w:val="21"/>
                <w:lang w:val="zh-CN"/>
              </w:rPr>
              <w:t>1.</w:t>
            </w:r>
          </w:p>
        </w:tc>
        <w:tc>
          <w:tcPr>
            <w:tcW w:w="3969" w:type="dxa"/>
          </w:tcPr>
          <w:p w:rsidR="00B0573C" w:rsidRPr="00DE3B5D" w:rsidRDefault="00B0573C" w:rsidP="0090363C">
            <w:pPr>
              <w:widowControl w:val="0"/>
              <w:tabs>
                <w:tab w:val="left" w:pos="1601"/>
              </w:tabs>
              <w:autoSpaceDE w:val="0"/>
              <w:autoSpaceDN w:val="0"/>
              <w:adjustRightInd w:val="0"/>
              <w:jc w:val="both"/>
              <w:rPr>
                <w:rFonts w:asciiTheme="minorEastAsia" w:hAnsiTheme="minorEastAsia" w:cs="宋体"/>
                <w:b/>
                <w:bCs/>
                <w:color w:val="000000"/>
                <w:sz w:val="21"/>
                <w:szCs w:val="21"/>
                <w:lang w:val="zh-CN"/>
              </w:rPr>
            </w:pPr>
            <w:r>
              <w:rPr>
                <w:rFonts w:asciiTheme="minorEastAsia" w:hAnsiTheme="minorEastAsia" w:cs="宋体" w:hint="eastAsia"/>
                <w:b/>
                <w:bCs/>
                <w:color w:val="000000"/>
                <w:sz w:val="21"/>
                <w:szCs w:val="21"/>
                <w:lang w:val="zh-CN"/>
              </w:rPr>
              <w:t>1.</w:t>
            </w:r>
          </w:p>
        </w:tc>
      </w:tr>
      <w:tr w:rsidR="00B0573C" w:rsidRPr="00DE3B5D" w:rsidTr="00B0573C">
        <w:trPr>
          <w:trHeight w:val="192"/>
        </w:trPr>
        <w:tc>
          <w:tcPr>
            <w:tcW w:w="1526" w:type="dxa"/>
            <w:vMerge/>
          </w:tcPr>
          <w:p w:rsidR="00B0573C" w:rsidRPr="00DE3B5D" w:rsidRDefault="00B0573C" w:rsidP="0090363C">
            <w:pPr>
              <w:widowControl w:val="0"/>
              <w:tabs>
                <w:tab w:val="left" w:pos="1601"/>
              </w:tabs>
              <w:autoSpaceDE w:val="0"/>
              <w:autoSpaceDN w:val="0"/>
              <w:adjustRightInd w:val="0"/>
              <w:jc w:val="both"/>
              <w:rPr>
                <w:rFonts w:asciiTheme="minorEastAsia" w:hAnsiTheme="minorEastAsia" w:cs="宋体"/>
                <w:b/>
                <w:bCs/>
                <w:color w:val="000000"/>
                <w:sz w:val="21"/>
                <w:szCs w:val="21"/>
                <w:lang w:val="zh-CN"/>
              </w:rPr>
            </w:pPr>
          </w:p>
        </w:tc>
        <w:tc>
          <w:tcPr>
            <w:tcW w:w="4111" w:type="dxa"/>
            <w:vMerge/>
          </w:tcPr>
          <w:p w:rsidR="00B0573C" w:rsidRPr="000B4510" w:rsidRDefault="00B0573C" w:rsidP="000B4510">
            <w:pPr>
              <w:widowControl w:val="0"/>
              <w:tabs>
                <w:tab w:val="left" w:pos="1569"/>
              </w:tabs>
              <w:autoSpaceDE w:val="0"/>
              <w:autoSpaceDN w:val="0"/>
              <w:adjustRightInd w:val="0"/>
              <w:spacing w:line="240" w:lineRule="exact"/>
              <w:jc w:val="both"/>
              <w:rPr>
                <w:rFonts w:ascii="仿宋_GB2312" w:eastAsia="仿宋_GB2312" w:hAnsiTheme="minorEastAsia" w:cs="宋体"/>
                <w:color w:val="000000"/>
                <w:sz w:val="13"/>
                <w:szCs w:val="13"/>
                <w:lang w:val="zh-CN"/>
              </w:rPr>
            </w:pPr>
          </w:p>
        </w:tc>
        <w:tc>
          <w:tcPr>
            <w:tcW w:w="4394" w:type="dxa"/>
          </w:tcPr>
          <w:p w:rsidR="00B0573C" w:rsidRPr="00DE3B5D" w:rsidRDefault="00B0573C" w:rsidP="0090363C">
            <w:pPr>
              <w:widowControl w:val="0"/>
              <w:tabs>
                <w:tab w:val="left" w:pos="1601"/>
              </w:tabs>
              <w:autoSpaceDE w:val="0"/>
              <w:autoSpaceDN w:val="0"/>
              <w:adjustRightInd w:val="0"/>
              <w:jc w:val="both"/>
              <w:rPr>
                <w:rFonts w:asciiTheme="minorEastAsia" w:hAnsiTheme="minorEastAsia" w:cs="宋体"/>
                <w:b/>
                <w:bCs/>
                <w:color w:val="000000"/>
                <w:sz w:val="21"/>
                <w:szCs w:val="21"/>
                <w:lang w:val="zh-CN"/>
              </w:rPr>
            </w:pPr>
            <w:r>
              <w:rPr>
                <w:rFonts w:asciiTheme="minorEastAsia" w:hAnsiTheme="minorEastAsia" w:cs="宋体"/>
                <w:b/>
                <w:bCs/>
                <w:color w:val="000000"/>
                <w:sz w:val="21"/>
                <w:szCs w:val="21"/>
                <w:lang w:val="zh-CN"/>
              </w:rPr>
              <w:t>2.</w:t>
            </w:r>
          </w:p>
        </w:tc>
        <w:tc>
          <w:tcPr>
            <w:tcW w:w="3969" w:type="dxa"/>
          </w:tcPr>
          <w:p w:rsidR="00B0573C" w:rsidRPr="00DE3B5D" w:rsidRDefault="00B0573C" w:rsidP="0090363C">
            <w:pPr>
              <w:widowControl w:val="0"/>
              <w:tabs>
                <w:tab w:val="left" w:pos="1601"/>
              </w:tabs>
              <w:autoSpaceDE w:val="0"/>
              <w:autoSpaceDN w:val="0"/>
              <w:adjustRightInd w:val="0"/>
              <w:jc w:val="both"/>
              <w:rPr>
                <w:rFonts w:asciiTheme="minorEastAsia" w:hAnsiTheme="minorEastAsia" w:cs="宋体"/>
                <w:b/>
                <w:bCs/>
                <w:color w:val="000000"/>
                <w:sz w:val="21"/>
                <w:szCs w:val="21"/>
                <w:lang w:val="zh-CN"/>
              </w:rPr>
            </w:pPr>
            <w:r>
              <w:rPr>
                <w:rFonts w:asciiTheme="minorEastAsia" w:hAnsiTheme="minorEastAsia" w:cs="宋体" w:hint="eastAsia"/>
                <w:b/>
                <w:bCs/>
                <w:color w:val="000000"/>
                <w:sz w:val="21"/>
                <w:szCs w:val="21"/>
                <w:lang w:val="zh-CN"/>
              </w:rPr>
              <w:t>2.</w:t>
            </w:r>
          </w:p>
        </w:tc>
      </w:tr>
      <w:tr w:rsidR="00B0573C" w:rsidRPr="00DE3B5D" w:rsidTr="00B0573C">
        <w:trPr>
          <w:trHeight w:val="192"/>
        </w:trPr>
        <w:tc>
          <w:tcPr>
            <w:tcW w:w="1526" w:type="dxa"/>
            <w:vMerge/>
          </w:tcPr>
          <w:p w:rsidR="00B0573C" w:rsidRPr="00DE3B5D" w:rsidRDefault="00B0573C" w:rsidP="0090363C">
            <w:pPr>
              <w:widowControl w:val="0"/>
              <w:tabs>
                <w:tab w:val="left" w:pos="1601"/>
              </w:tabs>
              <w:autoSpaceDE w:val="0"/>
              <w:autoSpaceDN w:val="0"/>
              <w:adjustRightInd w:val="0"/>
              <w:jc w:val="both"/>
              <w:rPr>
                <w:rFonts w:asciiTheme="minorEastAsia" w:hAnsiTheme="minorEastAsia" w:cs="宋体"/>
                <w:b/>
                <w:bCs/>
                <w:color w:val="000000"/>
                <w:sz w:val="21"/>
                <w:szCs w:val="21"/>
                <w:lang w:val="zh-CN"/>
              </w:rPr>
            </w:pPr>
          </w:p>
        </w:tc>
        <w:tc>
          <w:tcPr>
            <w:tcW w:w="4111" w:type="dxa"/>
            <w:vMerge/>
          </w:tcPr>
          <w:p w:rsidR="00B0573C" w:rsidRPr="000B4510" w:rsidRDefault="00B0573C" w:rsidP="000B4510">
            <w:pPr>
              <w:widowControl w:val="0"/>
              <w:tabs>
                <w:tab w:val="left" w:pos="1569"/>
              </w:tabs>
              <w:autoSpaceDE w:val="0"/>
              <w:autoSpaceDN w:val="0"/>
              <w:adjustRightInd w:val="0"/>
              <w:spacing w:line="240" w:lineRule="exact"/>
              <w:jc w:val="both"/>
              <w:rPr>
                <w:rFonts w:ascii="仿宋_GB2312" w:eastAsia="仿宋_GB2312" w:hAnsiTheme="minorEastAsia" w:cs="宋体"/>
                <w:color w:val="000000"/>
                <w:sz w:val="13"/>
                <w:szCs w:val="13"/>
                <w:lang w:val="zh-CN"/>
              </w:rPr>
            </w:pPr>
          </w:p>
        </w:tc>
        <w:tc>
          <w:tcPr>
            <w:tcW w:w="4394" w:type="dxa"/>
          </w:tcPr>
          <w:p w:rsidR="00B0573C" w:rsidRPr="00DE3B5D" w:rsidRDefault="00B0573C" w:rsidP="0090363C">
            <w:pPr>
              <w:widowControl w:val="0"/>
              <w:tabs>
                <w:tab w:val="left" w:pos="1601"/>
              </w:tabs>
              <w:autoSpaceDE w:val="0"/>
              <w:autoSpaceDN w:val="0"/>
              <w:adjustRightInd w:val="0"/>
              <w:jc w:val="both"/>
              <w:rPr>
                <w:rFonts w:asciiTheme="minorEastAsia" w:hAnsiTheme="minorEastAsia" w:cs="宋体"/>
                <w:b/>
                <w:bCs/>
                <w:color w:val="000000"/>
                <w:sz w:val="21"/>
                <w:szCs w:val="21"/>
                <w:lang w:val="zh-CN"/>
              </w:rPr>
            </w:pPr>
            <w:r>
              <w:rPr>
                <w:rFonts w:asciiTheme="minorEastAsia" w:hAnsiTheme="minorEastAsia" w:cs="宋体"/>
                <w:b/>
                <w:bCs/>
                <w:color w:val="000000"/>
                <w:sz w:val="21"/>
                <w:szCs w:val="21"/>
                <w:lang w:val="zh-CN"/>
              </w:rPr>
              <w:t>3.</w:t>
            </w:r>
          </w:p>
        </w:tc>
        <w:tc>
          <w:tcPr>
            <w:tcW w:w="3969" w:type="dxa"/>
          </w:tcPr>
          <w:p w:rsidR="00B0573C" w:rsidRPr="00DE3B5D" w:rsidRDefault="00B0573C" w:rsidP="0090363C">
            <w:pPr>
              <w:widowControl w:val="0"/>
              <w:tabs>
                <w:tab w:val="left" w:pos="1601"/>
              </w:tabs>
              <w:autoSpaceDE w:val="0"/>
              <w:autoSpaceDN w:val="0"/>
              <w:adjustRightInd w:val="0"/>
              <w:jc w:val="both"/>
              <w:rPr>
                <w:rFonts w:asciiTheme="minorEastAsia" w:hAnsiTheme="minorEastAsia" w:cs="宋体"/>
                <w:b/>
                <w:bCs/>
                <w:color w:val="000000"/>
                <w:sz w:val="21"/>
                <w:szCs w:val="21"/>
                <w:lang w:val="zh-CN"/>
              </w:rPr>
            </w:pPr>
            <w:r>
              <w:rPr>
                <w:rFonts w:asciiTheme="minorEastAsia" w:hAnsiTheme="minorEastAsia" w:cs="宋体" w:hint="eastAsia"/>
                <w:b/>
                <w:bCs/>
                <w:color w:val="000000"/>
                <w:sz w:val="21"/>
                <w:szCs w:val="21"/>
                <w:lang w:val="zh-CN"/>
              </w:rPr>
              <w:t>3.</w:t>
            </w:r>
          </w:p>
        </w:tc>
      </w:tr>
      <w:tr w:rsidR="00B0573C" w:rsidRPr="00DE3B5D" w:rsidTr="00B0573C">
        <w:trPr>
          <w:trHeight w:val="192"/>
        </w:trPr>
        <w:tc>
          <w:tcPr>
            <w:tcW w:w="1526" w:type="dxa"/>
            <w:vMerge/>
          </w:tcPr>
          <w:p w:rsidR="00B0573C" w:rsidRPr="00DE3B5D" w:rsidRDefault="00B0573C" w:rsidP="0090363C">
            <w:pPr>
              <w:widowControl w:val="0"/>
              <w:tabs>
                <w:tab w:val="left" w:pos="1601"/>
              </w:tabs>
              <w:autoSpaceDE w:val="0"/>
              <w:autoSpaceDN w:val="0"/>
              <w:adjustRightInd w:val="0"/>
              <w:jc w:val="both"/>
              <w:rPr>
                <w:rFonts w:asciiTheme="minorEastAsia" w:hAnsiTheme="minorEastAsia" w:cs="宋体"/>
                <w:b/>
                <w:bCs/>
                <w:color w:val="000000"/>
                <w:sz w:val="21"/>
                <w:szCs w:val="21"/>
                <w:lang w:val="zh-CN"/>
              </w:rPr>
            </w:pPr>
          </w:p>
        </w:tc>
        <w:tc>
          <w:tcPr>
            <w:tcW w:w="4111" w:type="dxa"/>
            <w:vMerge/>
          </w:tcPr>
          <w:p w:rsidR="00B0573C" w:rsidRPr="000B4510" w:rsidRDefault="00B0573C" w:rsidP="000B4510">
            <w:pPr>
              <w:widowControl w:val="0"/>
              <w:tabs>
                <w:tab w:val="left" w:pos="1569"/>
              </w:tabs>
              <w:autoSpaceDE w:val="0"/>
              <w:autoSpaceDN w:val="0"/>
              <w:adjustRightInd w:val="0"/>
              <w:spacing w:line="240" w:lineRule="exact"/>
              <w:jc w:val="both"/>
              <w:rPr>
                <w:rFonts w:ascii="仿宋_GB2312" w:eastAsia="仿宋_GB2312" w:hAnsiTheme="minorEastAsia" w:cs="宋体"/>
                <w:color w:val="000000"/>
                <w:sz w:val="13"/>
                <w:szCs w:val="13"/>
                <w:lang w:val="zh-CN"/>
              </w:rPr>
            </w:pPr>
          </w:p>
        </w:tc>
        <w:tc>
          <w:tcPr>
            <w:tcW w:w="4394" w:type="dxa"/>
          </w:tcPr>
          <w:p w:rsidR="00B0573C" w:rsidRPr="00DE3B5D" w:rsidRDefault="00B0573C" w:rsidP="0090363C">
            <w:pPr>
              <w:widowControl w:val="0"/>
              <w:tabs>
                <w:tab w:val="left" w:pos="1601"/>
              </w:tabs>
              <w:autoSpaceDE w:val="0"/>
              <w:autoSpaceDN w:val="0"/>
              <w:adjustRightInd w:val="0"/>
              <w:jc w:val="both"/>
              <w:rPr>
                <w:rFonts w:asciiTheme="minorEastAsia" w:hAnsiTheme="minorEastAsia" w:cs="宋体"/>
                <w:b/>
                <w:bCs/>
                <w:color w:val="000000"/>
                <w:sz w:val="21"/>
                <w:szCs w:val="21"/>
                <w:lang w:val="zh-CN"/>
              </w:rPr>
            </w:pPr>
            <w:r>
              <w:rPr>
                <w:rFonts w:asciiTheme="minorEastAsia" w:hAnsiTheme="minorEastAsia" w:cs="宋体"/>
                <w:b/>
                <w:bCs/>
                <w:color w:val="000000"/>
                <w:sz w:val="21"/>
                <w:szCs w:val="21"/>
                <w:lang w:val="zh-CN"/>
              </w:rPr>
              <w:t>…</w:t>
            </w:r>
          </w:p>
        </w:tc>
        <w:tc>
          <w:tcPr>
            <w:tcW w:w="3969" w:type="dxa"/>
          </w:tcPr>
          <w:p w:rsidR="00B0573C" w:rsidRPr="00DE3B5D" w:rsidRDefault="00B0573C" w:rsidP="0090363C">
            <w:pPr>
              <w:widowControl w:val="0"/>
              <w:tabs>
                <w:tab w:val="left" w:pos="1601"/>
              </w:tabs>
              <w:autoSpaceDE w:val="0"/>
              <w:autoSpaceDN w:val="0"/>
              <w:adjustRightInd w:val="0"/>
              <w:jc w:val="both"/>
              <w:rPr>
                <w:rFonts w:asciiTheme="minorEastAsia" w:hAnsiTheme="minorEastAsia" w:cs="宋体"/>
                <w:b/>
                <w:bCs/>
                <w:color w:val="000000"/>
                <w:sz w:val="21"/>
                <w:szCs w:val="21"/>
                <w:lang w:val="zh-CN"/>
              </w:rPr>
            </w:pPr>
            <w:r>
              <w:rPr>
                <w:rFonts w:asciiTheme="minorEastAsia" w:hAnsiTheme="minorEastAsia" w:cs="宋体"/>
                <w:b/>
                <w:bCs/>
                <w:color w:val="000000"/>
                <w:sz w:val="21"/>
                <w:szCs w:val="21"/>
                <w:lang w:val="zh-CN"/>
              </w:rPr>
              <w:t>…</w:t>
            </w:r>
          </w:p>
        </w:tc>
      </w:tr>
      <w:tr w:rsidR="00B0573C" w:rsidRPr="00DE3B5D" w:rsidTr="00B0573C">
        <w:trPr>
          <w:trHeight w:val="128"/>
        </w:trPr>
        <w:tc>
          <w:tcPr>
            <w:tcW w:w="1526" w:type="dxa"/>
            <w:vMerge w:val="restart"/>
          </w:tcPr>
          <w:p w:rsidR="00B0573C" w:rsidRPr="00DE3B5D" w:rsidRDefault="00B0573C" w:rsidP="00C80B0A">
            <w:pPr>
              <w:widowControl w:val="0"/>
              <w:tabs>
                <w:tab w:val="left" w:pos="1601"/>
              </w:tabs>
              <w:autoSpaceDE w:val="0"/>
              <w:autoSpaceDN w:val="0"/>
              <w:adjustRightInd w:val="0"/>
              <w:spacing w:line="240" w:lineRule="exact"/>
              <w:jc w:val="both"/>
              <w:rPr>
                <w:rFonts w:asciiTheme="minorEastAsia" w:hAnsiTheme="minorEastAsia" w:cs="宋体"/>
                <w:b/>
                <w:bCs/>
                <w:color w:val="000000"/>
                <w:sz w:val="21"/>
                <w:szCs w:val="21"/>
                <w:lang w:val="zh-CN"/>
              </w:rPr>
            </w:pPr>
            <w:r>
              <w:rPr>
                <w:rFonts w:asciiTheme="minorEastAsia" w:hAnsiTheme="minorEastAsia" w:cs="宋体" w:hint="eastAsia"/>
                <w:b/>
                <w:bCs/>
                <w:color w:val="000000"/>
                <w:sz w:val="21"/>
                <w:szCs w:val="21"/>
                <w:lang w:val="zh-CN"/>
              </w:rPr>
              <w:t>2.</w:t>
            </w:r>
            <w:r w:rsidRPr="00DE3B5D">
              <w:rPr>
                <w:rFonts w:asciiTheme="minorEastAsia" w:hAnsiTheme="minorEastAsia" w:cs="宋体" w:hint="eastAsia"/>
                <w:b/>
                <w:bCs/>
                <w:color w:val="000000"/>
                <w:sz w:val="21"/>
                <w:szCs w:val="21"/>
                <w:lang w:val="zh-CN"/>
              </w:rPr>
              <w:t>落</w:t>
            </w:r>
            <w:proofErr w:type="gramStart"/>
            <w:r w:rsidRPr="00DE3B5D">
              <w:rPr>
                <w:rFonts w:asciiTheme="minorEastAsia" w:hAnsiTheme="minorEastAsia" w:cs="宋体" w:hint="eastAsia"/>
                <w:b/>
                <w:bCs/>
                <w:color w:val="000000"/>
                <w:sz w:val="21"/>
                <w:szCs w:val="21"/>
                <w:lang w:val="zh-CN"/>
              </w:rPr>
              <w:t>实习近</w:t>
            </w:r>
            <w:proofErr w:type="gramEnd"/>
            <w:r w:rsidRPr="00DE3B5D">
              <w:rPr>
                <w:rFonts w:asciiTheme="minorEastAsia" w:hAnsiTheme="minorEastAsia" w:cs="宋体" w:hint="eastAsia"/>
                <w:b/>
                <w:bCs/>
                <w:color w:val="000000"/>
                <w:sz w:val="21"/>
                <w:szCs w:val="21"/>
                <w:lang w:val="zh-CN"/>
              </w:rPr>
              <w:t>平贺信指示要求方面</w:t>
            </w:r>
          </w:p>
        </w:tc>
        <w:tc>
          <w:tcPr>
            <w:tcW w:w="4111" w:type="dxa"/>
            <w:vMerge w:val="restart"/>
          </w:tcPr>
          <w:p w:rsidR="00B0573C" w:rsidRPr="00E85634" w:rsidRDefault="00B0573C" w:rsidP="00C80B0A">
            <w:pPr>
              <w:widowControl w:val="0"/>
              <w:tabs>
                <w:tab w:val="left" w:pos="1569"/>
              </w:tabs>
              <w:autoSpaceDE w:val="0"/>
              <w:autoSpaceDN w:val="0"/>
              <w:adjustRightInd w:val="0"/>
              <w:spacing w:line="200" w:lineRule="exact"/>
              <w:jc w:val="both"/>
              <w:rPr>
                <w:rFonts w:ascii="仿宋_GB2312" w:eastAsia="仿宋_GB2312" w:hAnsiTheme="minorEastAsia" w:cs="宋体"/>
                <w:color w:val="000000"/>
                <w:sz w:val="13"/>
                <w:szCs w:val="13"/>
                <w:lang w:val="zh-CN"/>
              </w:rPr>
            </w:pPr>
            <w:r w:rsidRPr="00E85634">
              <w:rPr>
                <w:rFonts w:ascii="仿宋_GB2312" w:eastAsia="仿宋_GB2312" w:hAnsiTheme="minorEastAsia" w:cs="宋体" w:hint="eastAsia"/>
                <w:color w:val="000000"/>
                <w:sz w:val="13"/>
                <w:szCs w:val="13"/>
                <w:lang w:val="zh-CN"/>
              </w:rPr>
              <w:t>资源要素配置与使用是否符合三个面向要求，各项工作是否聚焦两个一流，目标是否有利于推动全国农业科技整体跃升、最终能支撑“三农”发展，看是否真正落</w:t>
            </w:r>
            <w:proofErr w:type="gramStart"/>
            <w:r w:rsidRPr="00E85634">
              <w:rPr>
                <w:rFonts w:ascii="仿宋_GB2312" w:eastAsia="仿宋_GB2312" w:hAnsiTheme="minorEastAsia" w:cs="宋体" w:hint="eastAsia"/>
                <w:color w:val="000000"/>
                <w:sz w:val="13"/>
                <w:szCs w:val="13"/>
                <w:lang w:val="zh-CN"/>
              </w:rPr>
              <w:t>实习近</w:t>
            </w:r>
            <w:proofErr w:type="gramEnd"/>
            <w:r w:rsidRPr="00E85634">
              <w:rPr>
                <w:rFonts w:ascii="仿宋_GB2312" w:eastAsia="仿宋_GB2312" w:hAnsiTheme="minorEastAsia" w:cs="宋体" w:hint="eastAsia"/>
                <w:color w:val="000000"/>
                <w:sz w:val="13"/>
                <w:szCs w:val="13"/>
                <w:lang w:val="zh-CN"/>
              </w:rPr>
              <w:t>平贺信精神。</w:t>
            </w:r>
          </w:p>
        </w:tc>
        <w:tc>
          <w:tcPr>
            <w:tcW w:w="4394" w:type="dxa"/>
          </w:tcPr>
          <w:p w:rsidR="00B0573C" w:rsidRPr="00DE3B5D" w:rsidRDefault="00B0573C" w:rsidP="0090363C">
            <w:pPr>
              <w:widowControl w:val="0"/>
              <w:tabs>
                <w:tab w:val="left" w:pos="1601"/>
              </w:tabs>
              <w:autoSpaceDE w:val="0"/>
              <w:autoSpaceDN w:val="0"/>
              <w:adjustRightInd w:val="0"/>
              <w:jc w:val="both"/>
              <w:rPr>
                <w:rFonts w:asciiTheme="minorEastAsia" w:hAnsiTheme="minorEastAsia" w:cs="宋体"/>
                <w:b/>
                <w:bCs/>
                <w:color w:val="000000"/>
                <w:sz w:val="21"/>
                <w:szCs w:val="21"/>
                <w:lang w:val="zh-CN"/>
              </w:rPr>
            </w:pPr>
            <w:r>
              <w:rPr>
                <w:rFonts w:asciiTheme="minorEastAsia" w:hAnsiTheme="minorEastAsia" w:cs="宋体" w:hint="eastAsia"/>
                <w:b/>
                <w:bCs/>
                <w:color w:val="000000"/>
                <w:sz w:val="21"/>
                <w:szCs w:val="21"/>
                <w:lang w:val="zh-CN"/>
              </w:rPr>
              <w:t>1.</w:t>
            </w:r>
          </w:p>
        </w:tc>
        <w:tc>
          <w:tcPr>
            <w:tcW w:w="3969" w:type="dxa"/>
          </w:tcPr>
          <w:p w:rsidR="00B0573C" w:rsidRPr="00DE3B5D" w:rsidRDefault="00B0573C" w:rsidP="0090363C">
            <w:pPr>
              <w:widowControl w:val="0"/>
              <w:tabs>
                <w:tab w:val="left" w:pos="1601"/>
              </w:tabs>
              <w:autoSpaceDE w:val="0"/>
              <w:autoSpaceDN w:val="0"/>
              <w:adjustRightInd w:val="0"/>
              <w:jc w:val="both"/>
              <w:rPr>
                <w:rFonts w:asciiTheme="minorEastAsia" w:hAnsiTheme="minorEastAsia" w:cs="宋体"/>
                <w:b/>
                <w:bCs/>
                <w:color w:val="000000"/>
                <w:sz w:val="21"/>
                <w:szCs w:val="21"/>
                <w:lang w:val="zh-CN"/>
              </w:rPr>
            </w:pPr>
            <w:r>
              <w:rPr>
                <w:rFonts w:asciiTheme="minorEastAsia" w:hAnsiTheme="minorEastAsia" w:cs="宋体" w:hint="eastAsia"/>
                <w:b/>
                <w:bCs/>
                <w:color w:val="000000"/>
                <w:sz w:val="21"/>
                <w:szCs w:val="21"/>
                <w:lang w:val="zh-CN"/>
              </w:rPr>
              <w:t>1.</w:t>
            </w:r>
          </w:p>
        </w:tc>
      </w:tr>
      <w:tr w:rsidR="00B0573C" w:rsidRPr="00DE3B5D" w:rsidTr="00B0573C">
        <w:trPr>
          <w:trHeight w:val="128"/>
        </w:trPr>
        <w:tc>
          <w:tcPr>
            <w:tcW w:w="1526" w:type="dxa"/>
            <w:vMerge/>
          </w:tcPr>
          <w:p w:rsidR="00B0573C" w:rsidRDefault="00B0573C" w:rsidP="0090363C">
            <w:pPr>
              <w:widowControl w:val="0"/>
              <w:tabs>
                <w:tab w:val="left" w:pos="1601"/>
              </w:tabs>
              <w:autoSpaceDE w:val="0"/>
              <w:autoSpaceDN w:val="0"/>
              <w:adjustRightInd w:val="0"/>
              <w:jc w:val="both"/>
              <w:rPr>
                <w:rFonts w:asciiTheme="minorEastAsia" w:hAnsiTheme="minorEastAsia" w:cs="宋体"/>
                <w:b/>
                <w:bCs/>
                <w:color w:val="000000"/>
                <w:sz w:val="21"/>
                <w:szCs w:val="21"/>
                <w:lang w:val="zh-CN"/>
              </w:rPr>
            </w:pPr>
          </w:p>
        </w:tc>
        <w:tc>
          <w:tcPr>
            <w:tcW w:w="4111" w:type="dxa"/>
            <w:vMerge/>
          </w:tcPr>
          <w:p w:rsidR="00B0573C" w:rsidRPr="00E85634" w:rsidRDefault="00B0573C" w:rsidP="00E85634">
            <w:pPr>
              <w:widowControl w:val="0"/>
              <w:tabs>
                <w:tab w:val="left" w:pos="1569"/>
              </w:tabs>
              <w:autoSpaceDE w:val="0"/>
              <w:autoSpaceDN w:val="0"/>
              <w:adjustRightInd w:val="0"/>
              <w:spacing w:line="240" w:lineRule="exact"/>
              <w:jc w:val="both"/>
              <w:rPr>
                <w:rFonts w:ascii="仿宋_GB2312" w:eastAsia="仿宋_GB2312" w:hAnsiTheme="minorEastAsia" w:cs="宋体"/>
                <w:color w:val="000000"/>
                <w:sz w:val="13"/>
                <w:szCs w:val="13"/>
                <w:lang w:val="zh-CN"/>
              </w:rPr>
            </w:pPr>
          </w:p>
        </w:tc>
        <w:tc>
          <w:tcPr>
            <w:tcW w:w="4394" w:type="dxa"/>
          </w:tcPr>
          <w:p w:rsidR="00B0573C" w:rsidRPr="00DE3B5D" w:rsidRDefault="00B0573C" w:rsidP="0090363C">
            <w:pPr>
              <w:widowControl w:val="0"/>
              <w:tabs>
                <w:tab w:val="left" w:pos="1601"/>
              </w:tabs>
              <w:autoSpaceDE w:val="0"/>
              <w:autoSpaceDN w:val="0"/>
              <w:adjustRightInd w:val="0"/>
              <w:jc w:val="both"/>
              <w:rPr>
                <w:rFonts w:asciiTheme="minorEastAsia" w:hAnsiTheme="minorEastAsia" w:cs="宋体"/>
                <w:b/>
                <w:bCs/>
                <w:color w:val="000000"/>
                <w:sz w:val="21"/>
                <w:szCs w:val="21"/>
                <w:lang w:val="zh-CN"/>
              </w:rPr>
            </w:pPr>
            <w:r>
              <w:rPr>
                <w:rFonts w:asciiTheme="minorEastAsia" w:hAnsiTheme="minorEastAsia" w:cs="宋体" w:hint="eastAsia"/>
                <w:b/>
                <w:bCs/>
                <w:color w:val="000000"/>
                <w:sz w:val="21"/>
                <w:szCs w:val="21"/>
                <w:lang w:val="zh-CN"/>
              </w:rPr>
              <w:t>2.</w:t>
            </w:r>
          </w:p>
        </w:tc>
        <w:tc>
          <w:tcPr>
            <w:tcW w:w="3969" w:type="dxa"/>
          </w:tcPr>
          <w:p w:rsidR="00B0573C" w:rsidRPr="00DE3B5D" w:rsidRDefault="00B0573C" w:rsidP="0090363C">
            <w:pPr>
              <w:widowControl w:val="0"/>
              <w:tabs>
                <w:tab w:val="left" w:pos="1601"/>
              </w:tabs>
              <w:autoSpaceDE w:val="0"/>
              <w:autoSpaceDN w:val="0"/>
              <w:adjustRightInd w:val="0"/>
              <w:jc w:val="both"/>
              <w:rPr>
                <w:rFonts w:asciiTheme="minorEastAsia" w:hAnsiTheme="minorEastAsia" w:cs="宋体"/>
                <w:b/>
                <w:bCs/>
                <w:color w:val="000000"/>
                <w:sz w:val="21"/>
                <w:szCs w:val="21"/>
                <w:lang w:val="zh-CN"/>
              </w:rPr>
            </w:pPr>
            <w:r>
              <w:rPr>
                <w:rFonts w:asciiTheme="minorEastAsia" w:hAnsiTheme="minorEastAsia" w:cs="宋体" w:hint="eastAsia"/>
                <w:b/>
                <w:bCs/>
                <w:color w:val="000000"/>
                <w:sz w:val="21"/>
                <w:szCs w:val="21"/>
                <w:lang w:val="zh-CN"/>
              </w:rPr>
              <w:t>2.</w:t>
            </w:r>
          </w:p>
        </w:tc>
      </w:tr>
      <w:tr w:rsidR="00B0573C" w:rsidRPr="00DE3B5D" w:rsidTr="00B0573C">
        <w:trPr>
          <w:trHeight w:val="128"/>
        </w:trPr>
        <w:tc>
          <w:tcPr>
            <w:tcW w:w="1526" w:type="dxa"/>
            <w:vMerge/>
          </w:tcPr>
          <w:p w:rsidR="00B0573C" w:rsidRDefault="00B0573C" w:rsidP="0090363C">
            <w:pPr>
              <w:widowControl w:val="0"/>
              <w:tabs>
                <w:tab w:val="left" w:pos="1601"/>
              </w:tabs>
              <w:autoSpaceDE w:val="0"/>
              <w:autoSpaceDN w:val="0"/>
              <w:adjustRightInd w:val="0"/>
              <w:jc w:val="both"/>
              <w:rPr>
                <w:rFonts w:asciiTheme="minorEastAsia" w:hAnsiTheme="minorEastAsia" w:cs="宋体"/>
                <w:b/>
                <w:bCs/>
                <w:color w:val="000000"/>
                <w:sz w:val="21"/>
                <w:szCs w:val="21"/>
                <w:lang w:val="zh-CN"/>
              </w:rPr>
            </w:pPr>
          </w:p>
        </w:tc>
        <w:tc>
          <w:tcPr>
            <w:tcW w:w="4111" w:type="dxa"/>
            <w:vMerge/>
          </w:tcPr>
          <w:p w:rsidR="00B0573C" w:rsidRPr="00E85634" w:rsidRDefault="00B0573C" w:rsidP="00E85634">
            <w:pPr>
              <w:widowControl w:val="0"/>
              <w:tabs>
                <w:tab w:val="left" w:pos="1569"/>
              </w:tabs>
              <w:autoSpaceDE w:val="0"/>
              <w:autoSpaceDN w:val="0"/>
              <w:adjustRightInd w:val="0"/>
              <w:spacing w:line="240" w:lineRule="exact"/>
              <w:jc w:val="both"/>
              <w:rPr>
                <w:rFonts w:ascii="仿宋_GB2312" w:eastAsia="仿宋_GB2312" w:hAnsiTheme="minorEastAsia" w:cs="宋体"/>
                <w:color w:val="000000"/>
                <w:sz w:val="13"/>
                <w:szCs w:val="13"/>
                <w:lang w:val="zh-CN"/>
              </w:rPr>
            </w:pPr>
          </w:p>
        </w:tc>
        <w:tc>
          <w:tcPr>
            <w:tcW w:w="4394" w:type="dxa"/>
          </w:tcPr>
          <w:p w:rsidR="00B0573C" w:rsidRPr="00DE3B5D" w:rsidRDefault="00B0573C" w:rsidP="0090363C">
            <w:pPr>
              <w:widowControl w:val="0"/>
              <w:tabs>
                <w:tab w:val="left" w:pos="1601"/>
              </w:tabs>
              <w:autoSpaceDE w:val="0"/>
              <w:autoSpaceDN w:val="0"/>
              <w:adjustRightInd w:val="0"/>
              <w:jc w:val="both"/>
              <w:rPr>
                <w:rFonts w:asciiTheme="minorEastAsia" w:hAnsiTheme="minorEastAsia" w:cs="宋体"/>
                <w:b/>
                <w:bCs/>
                <w:color w:val="000000"/>
                <w:sz w:val="21"/>
                <w:szCs w:val="21"/>
                <w:lang w:val="zh-CN"/>
              </w:rPr>
            </w:pPr>
            <w:r>
              <w:rPr>
                <w:rFonts w:asciiTheme="minorEastAsia" w:hAnsiTheme="minorEastAsia" w:cs="宋体"/>
                <w:b/>
                <w:bCs/>
                <w:color w:val="000000"/>
                <w:sz w:val="21"/>
                <w:szCs w:val="21"/>
                <w:lang w:val="zh-CN"/>
              </w:rPr>
              <w:t>…</w:t>
            </w:r>
          </w:p>
        </w:tc>
        <w:tc>
          <w:tcPr>
            <w:tcW w:w="3969" w:type="dxa"/>
          </w:tcPr>
          <w:p w:rsidR="00B0573C" w:rsidRPr="00DE3B5D" w:rsidRDefault="00B0573C" w:rsidP="0090363C">
            <w:pPr>
              <w:widowControl w:val="0"/>
              <w:tabs>
                <w:tab w:val="left" w:pos="1601"/>
              </w:tabs>
              <w:autoSpaceDE w:val="0"/>
              <w:autoSpaceDN w:val="0"/>
              <w:adjustRightInd w:val="0"/>
              <w:jc w:val="both"/>
              <w:rPr>
                <w:rFonts w:asciiTheme="minorEastAsia" w:hAnsiTheme="minorEastAsia" w:cs="宋体"/>
                <w:b/>
                <w:bCs/>
                <w:color w:val="000000"/>
                <w:sz w:val="21"/>
                <w:szCs w:val="21"/>
                <w:lang w:val="zh-CN"/>
              </w:rPr>
            </w:pPr>
            <w:r>
              <w:rPr>
                <w:rFonts w:asciiTheme="minorEastAsia" w:hAnsiTheme="minorEastAsia" w:cs="宋体"/>
                <w:b/>
                <w:bCs/>
                <w:color w:val="000000"/>
                <w:sz w:val="21"/>
                <w:szCs w:val="21"/>
                <w:lang w:val="zh-CN"/>
              </w:rPr>
              <w:t>…</w:t>
            </w:r>
          </w:p>
        </w:tc>
      </w:tr>
      <w:tr w:rsidR="00B0573C" w:rsidRPr="00DE3B5D" w:rsidTr="00B0573C">
        <w:trPr>
          <w:trHeight w:val="214"/>
        </w:trPr>
        <w:tc>
          <w:tcPr>
            <w:tcW w:w="1526" w:type="dxa"/>
            <w:vMerge w:val="restart"/>
          </w:tcPr>
          <w:p w:rsidR="00B0573C" w:rsidRPr="00DE3B5D" w:rsidRDefault="00B0573C" w:rsidP="00C80B0A">
            <w:pPr>
              <w:widowControl w:val="0"/>
              <w:tabs>
                <w:tab w:val="left" w:pos="1601"/>
              </w:tabs>
              <w:autoSpaceDE w:val="0"/>
              <w:autoSpaceDN w:val="0"/>
              <w:adjustRightInd w:val="0"/>
              <w:spacing w:line="240" w:lineRule="exact"/>
              <w:jc w:val="both"/>
              <w:rPr>
                <w:rFonts w:asciiTheme="minorEastAsia" w:hAnsiTheme="minorEastAsia" w:cs="宋体"/>
                <w:b/>
                <w:bCs/>
                <w:color w:val="000000"/>
                <w:sz w:val="21"/>
                <w:szCs w:val="21"/>
                <w:lang w:val="zh-CN"/>
              </w:rPr>
            </w:pPr>
            <w:r>
              <w:rPr>
                <w:rFonts w:asciiTheme="minorEastAsia" w:hAnsiTheme="minorEastAsia" w:cs="宋体" w:hint="eastAsia"/>
                <w:b/>
                <w:bCs/>
                <w:color w:val="000000"/>
                <w:sz w:val="21"/>
                <w:szCs w:val="21"/>
                <w:lang w:val="zh-CN"/>
              </w:rPr>
              <w:t>3.</w:t>
            </w:r>
            <w:r w:rsidRPr="00DE3B5D">
              <w:rPr>
                <w:rFonts w:asciiTheme="minorEastAsia" w:hAnsiTheme="minorEastAsia" w:cs="宋体" w:hint="eastAsia"/>
                <w:b/>
                <w:bCs/>
                <w:color w:val="000000"/>
                <w:sz w:val="21"/>
                <w:szCs w:val="21"/>
                <w:lang w:val="zh-CN"/>
              </w:rPr>
              <w:t>制度建设方面</w:t>
            </w:r>
          </w:p>
        </w:tc>
        <w:tc>
          <w:tcPr>
            <w:tcW w:w="4111" w:type="dxa"/>
            <w:vMerge w:val="restart"/>
          </w:tcPr>
          <w:p w:rsidR="00B0573C" w:rsidRPr="00E85634" w:rsidRDefault="00B0573C" w:rsidP="00C80B0A">
            <w:pPr>
              <w:widowControl w:val="0"/>
              <w:tabs>
                <w:tab w:val="left" w:pos="1569"/>
              </w:tabs>
              <w:autoSpaceDE w:val="0"/>
              <w:autoSpaceDN w:val="0"/>
              <w:adjustRightInd w:val="0"/>
              <w:spacing w:line="200" w:lineRule="exact"/>
              <w:jc w:val="both"/>
              <w:rPr>
                <w:rFonts w:ascii="仿宋_GB2312" w:eastAsia="仿宋_GB2312" w:hAnsiTheme="minorEastAsia" w:cs="宋体"/>
                <w:color w:val="000000"/>
                <w:sz w:val="13"/>
                <w:szCs w:val="13"/>
                <w:lang w:val="zh-CN"/>
              </w:rPr>
            </w:pPr>
            <w:r w:rsidRPr="00E85634">
              <w:rPr>
                <w:rFonts w:ascii="仿宋_GB2312" w:eastAsia="仿宋_GB2312" w:hAnsiTheme="minorEastAsia" w:cs="宋体" w:hint="eastAsia"/>
                <w:color w:val="000000"/>
                <w:sz w:val="13"/>
                <w:szCs w:val="13"/>
                <w:lang w:val="zh-CN"/>
              </w:rPr>
              <w:t>查制度体系是否健全，是否存在制度漏洞、修改不及时问题；是否符合中央决策部署、最新文件精神、单位工作实际，是否真正落到实处，是否有利于提高创新发展效率；按照放</w:t>
            </w:r>
            <w:proofErr w:type="gramStart"/>
            <w:r w:rsidRPr="00E85634">
              <w:rPr>
                <w:rFonts w:ascii="仿宋_GB2312" w:eastAsia="仿宋_GB2312" w:hAnsiTheme="minorEastAsia" w:cs="宋体" w:hint="eastAsia"/>
                <w:color w:val="000000"/>
                <w:sz w:val="13"/>
                <w:szCs w:val="13"/>
                <w:lang w:val="zh-CN"/>
              </w:rPr>
              <w:t>管服相</w:t>
            </w:r>
            <w:proofErr w:type="gramEnd"/>
            <w:r w:rsidRPr="00E85634">
              <w:rPr>
                <w:rFonts w:ascii="仿宋_GB2312" w:eastAsia="仿宋_GB2312" w:hAnsiTheme="minorEastAsia" w:cs="宋体" w:hint="eastAsia"/>
                <w:color w:val="000000"/>
                <w:sz w:val="13"/>
                <w:szCs w:val="13"/>
                <w:lang w:val="zh-CN"/>
              </w:rPr>
              <w:t>结合的原则，是否存在该放的仍然抓着不放、该管的仍然放着不管，以及以管代服、管理缺位、服务不到位的问题，看放</w:t>
            </w:r>
            <w:proofErr w:type="gramStart"/>
            <w:r w:rsidRPr="00E85634">
              <w:rPr>
                <w:rFonts w:ascii="仿宋_GB2312" w:eastAsia="仿宋_GB2312" w:hAnsiTheme="minorEastAsia" w:cs="宋体" w:hint="eastAsia"/>
                <w:color w:val="000000"/>
                <w:sz w:val="13"/>
                <w:szCs w:val="13"/>
                <w:lang w:val="zh-CN"/>
              </w:rPr>
              <w:t>管服精神</w:t>
            </w:r>
            <w:proofErr w:type="gramEnd"/>
            <w:r w:rsidRPr="00E85634">
              <w:rPr>
                <w:rFonts w:ascii="仿宋_GB2312" w:eastAsia="仿宋_GB2312" w:hAnsiTheme="minorEastAsia" w:cs="宋体" w:hint="eastAsia"/>
                <w:color w:val="000000"/>
                <w:sz w:val="13"/>
                <w:szCs w:val="13"/>
                <w:lang w:val="zh-CN"/>
              </w:rPr>
              <w:t>是否真正落地。</w:t>
            </w:r>
          </w:p>
        </w:tc>
        <w:tc>
          <w:tcPr>
            <w:tcW w:w="4394" w:type="dxa"/>
          </w:tcPr>
          <w:p w:rsidR="00B0573C" w:rsidRPr="00DE3B5D" w:rsidRDefault="00B0573C" w:rsidP="0090363C">
            <w:pPr>
              <w:widowControl w:val="0"/>
              <w:tabs>
                <w:tab w:val="left" w:pos="1601"/>
              </w:tabs>
              <w:autoSpaceDE w:val="0"/>
              <w:autoSpaceDN w:val="0"/>
              <w:adjustRightInd w:val="0"/>
              <w:jc w:val="both"/>
              <w:rPr>
                <w:rFonts w:asciiTheme="minorEastAsia" w:hAnsiTheme="minorEastAsia" w:cs="宋体"/>
                <w:b/>
                <w:bCs/>
                <w:color w:val="000000"/>
                <w:sz w:val="21"/>
                <w:szCs w:val="21"/>
                <w:lang w:val="zh-CN"/>
              </w:rPr>
            </w:pPr>
          </w:p>
        </w:tc>
        <w:tc>
          <w:tcPr>
            <w:tcW w:w="3969" w:type="dxa"/>
          </w:tcPr>
          <w:p w:rsidR="00B0573C" w:rsidRPr="00DE3B5D" w:rsidRDefault="00B0573C" w:rsidP="0090363C">
            <w:pPr>
              <w:widowControl w:val="0"/>
              <w:tabs>
                <w:tab w:val="left" w:pos="1601"/>
              </w:tabs>
              <w:autoSpaceDE w:val="0"/>
              <w:autoSpaceDN w:val="0"/>
              <w:adjustRightInd w:val="0"/>
              <w:jc w:val="both"/>
              <w:rPr>
                <w:rFonts w:asciiTheme="minorEastAsia" w:hAnsiTheme="minorEastAsia" w:cs="宋体"/>
                <w:b/>
                <w:bCs/>
                <w:color w:val="000000"/>
                <w:sz w:val="21"/>
                <w:szCs w:val="21"/>
                <w:lang w:val="zh-CN"/>
              </w:rPr>
            </w:pPr>
          </w:p>
        </w:tc>
      </w:tr>
      <w:tr w:rsidR="00B0573C" w:rsidRPr="00DE3B5D" w:rsidTr="00B0573C">
        <w:trPr>
          <w:trHeight w:val="213"/>
        </w:trPr>
        <w:tc>
          <w:tcPr>
            <w:tcW w:w="1526" w:type="dxa"/>
            <w:vMerge/>
          </w:tcPr>
          <w:p w:rsidR="00B0573C" w:rsidRDefault="00B0573C" w:rsidP="0090363C">
            <w:pPr>
              <w:widowControl w:val="0"/>
              <w:tabs>
                <w:tab w:val="left" w:pos="1601"/>
              </w:tabs>
              <w:autoSpaceDE w:val="0"/>
              <w:autoSpaceDN w:val="0"/>
              <w:adjustRightInd w:val="0"/>
              <w:jc w:val="both"/>
              <w:rPr>
                <w:rFonts w:asciiTheme="minorEastAsia" w:hAnsiTheme="minorEastAsia" w:cs="宋体"/>
                <w:b/>
                <w:bCs/>
                <w:color w:val="000000"/>
                <w:sz w:val="21"/>
                <w:szCs w:val="21"/>
                <w:lang w:val="zh-CN"/>
              </w:rPr>
            </w:pPr>
          </w:p>
        </w:tc>
        <w:tc>
          <w:tcPr>
            <w:tcW w:w="4111" w:type="dxa"/>
            <w:vMerge/>
          </w:tcPr>
          <w:p w:rsidR="00B0573C" w:rsidRPr="00E85634" w:rsidRDefault="00B0573C" w:rsidP="00E85634">
            <w:pPr>
              <w:widowControl w:val="0"/>
              <w:tabs>
                <w:tab w:val="left" w:pos="1569"/>
              </w:tabs>
              <w:autoSpaceDE w:val="0"/>
              <w:autoSpaceDN w:val="0"/>
              <w:adjustRightInd w:val="0"/>
              <w:spacing w:line="240" w:lineRule="exact"/>
              <w:jc w:val="both"/>
              <w:rPr>
                <w:rFonts w:ascii="仿宋_GB2312" w:eastAsia="仿宋_GB2312" w:hAnsiTheme="minorEastAsia" w:cs="宋体"/>
                <w:color w:val="000000"/>
                <w:sz w:val="13"/>
                <w:szCs w:val="13"/>
                <w:lang w:val="zh-CN"/>
              </w:rPr>
            </w:pPr>
          </w:p>
        </w:tc>
        <w:tc>
          <w:tcPr>
            <w:tcW w:w="4394" w:type="dxa"/>
          </w:tcPr>
          <w:p w:rsidR="00B0573C" w:rsidRPr="00DE3B5D" w:rsidRDefault="00B0573C" w:rsidP="0090363C">
            <w:pPr>
              <w:widowControl w:val="0"/>
              <w:tabs>
                <w:tab w:val="left" w:pos="1601"/>
              </w:tabs>
              <w:autoSpaceDE w:val="0"/>
              <w:autoSpaceDN w:val="0"/>
              <w:adjustRightInd w:val="0"/>
              <w:jc w:val="both"/>
              <w:rPr>
                <w:rFonts w:asciiTheme="minorEastAsia" w:hAnsiTheme="minorEastAsia" w:cs="宋体"/>
                <w:b/>
                <w:bCs/>
                <w:color w:val="000000"/>
                <w:sz w:val="21"/>
                <w:szCs w:val="21"/>
                <w:lang w:val="zh-CN"/>
              </w:rPr>
            </w:pPr>
          </w:p>
        </w:tc>
        <w:tc>
          <w:tcPr>
            <w:tcW w:w="3969" w:type="dxa"/>
          </w:tcPr>
          <w:p w:rsidR="00B0573C" w:rsidRPr="00DE3B5D" w:rsidRDefault="00B0573C" w:rsidP="0090363C">
            <w:pPr>
              <w:widowControl w:val="0"/>
              <w:tabs>
                <w:tab w:val="left" w:pos="1601"/>
              </w:tabs>
              <w:autoSpaceDE w:val="0"/>
              <w:autoSpaceDN w:val="0"/>
              <w:adjustRightInd w:val="0"/>
              <w:jc w:val="both"/>
              <w:rPr>
                <w:rFonts w:asciiTheme="minorEastAsia" w:hAnsiTheme="minorEastAsia" w:cs="宋体"/>
                <w:b/>
                <w:bCs/>
                <w:color w:val="000000"/>
                <w:sz w:val="21"/>
                <w:szCs w:val="21"/>
                <w:lang w:val="zh-CN"/>
              </w:rPr>
            </w:pPr>
          </w:p>
        </w:tc>
      </w:tr>
      <w:tr w:rsidR="00B0573C" w:rsidRPr="00DE3B5D" w:rsidTr="00B0573C">
        <w:trPr>
          <w:trHeight w:val="213"/>
        </w:trPr>
        <w:tc>
          <w:tcPr>
            <w:tcW w:w="1526" w:type="dxa"/>
            <w:vMerge/>
          </w:tcPr>
          <w:p w:rsidR="00B0573C" w:rsidRDefault="00B0573C" w:rsidP="0090363C">
            <w:pPr>
              <w:widowControl w:val="0"/>
              <w:tabs>
                <w:tab w:val="left" w:pos="1601"/>
              </w:tabs>
              <w:autoSpaceDE w:val="0"/>
              <w:autoSpaceDN w:val="0"/>
              <w:adjustRightInd w:val="0"/>
              <w:jc w:val="both"/>
              <w:rPr>
                <w:rFonts w:asciiTheme="minorEastAsia" w:hAnsiTheme="minorEastAsia" w:cs="宋体"/>
                <w:b/>
                <w:bCs/>
                <w:color w:val="000000"/>
                <w:sz w:val="21"/>
                <w:szCs w:val="21"/>
                <w:lang w:val="zh-CN"/>
              </w:rPr>
            </w:pPr>
          </w:p>
        </w:tc>
        <w:tc>
          <w:tcPr>
            <w:tcW w:w="4111" w:type="dxa"/>
            <w:vMerge/>
          </w:tcPr>
          <w:p w:rsidR="00B0573C" w:rsidRPr="00E85634" w:rsidRDefault="00B0573C" w:rsidP="00E85634">
            <w:pPr>
              <w:widowControl w:val="0"/>
              <w:tabs>
                <w:tab w:val="left" w:pos="1569"/>
              </w:tabs>
              <w:autoSpaceDE w:val="0"/>
              <w:autoSpaceDN w:val="0"/>
              <w:adjustRightInd w:val="0"/>
              <w:spacing w:line="240" w:lineRule="exact"/>
              <w:jc w:val="both"/>
              <w:rPr>
                <w:rFonts w:ascii="仿宋_GB2312" w:eastAsia="仿宋_GB2312" w:hAnsiTheme="minorEastAsia" w:cs="宋体"/>
                <w:color w:val="000000"/>
                <w:sz w:val="13"/>
                <w:szCs w:val="13"/>
                <w:lang w:val="zh-CN"/>
              </w:rPr>
            </w:pPr>
          </w:p>
        </w:tc>
        <w:tc>
          <w:tcPr>
            <w:tcW w:w="4394" w:type="dxa"/>
          </w:tcPr>
          <w:p w:rsidR="00B0573C" w:rsidRPr="00DE3B5D" w:rsidRDefault="00B0573C" w:rsidP="0090363C">
            <w:pPr>
              <w:widowControl w:val="0"/>
              <w:tabs>
                <w:tab w:val="left" w:pos="1601"/>
              </w:tabs>
              <w:autoSpaceDE w:val="0"/>
              <w:autoSpaceDN w:val="0"/>
              <w:adjustRightInd w:val="0"/>
              <w:jc w:val="both"/>
              <w:rPr>
                <w:rFonts w:asciiTheme="minorEastAsia" w:hAnsiTheme="minorEastAsia" w:cs="宋体"/>
                <w:b/>
                <w:bCs/>
                <w:color w:val="000000"/>
                <w:sz w:val="21"/>
                <w:szCs w:val="21"/>
                <w:lang w:val="zh-CN"/>
              </w:rPr>
            </w:pPr>
          </w:p>
        </w:tc>
        <w:tc>
          <w:tcPr>
            <w:tcW w:w="3969" w:type="dxa"/>
          </w:tcPr>
          <w:p w:rsidR="00B0573C" w:rsidRPr="00DE3B5D" w:rsidRDefault="00B0573C" w:rsidP="0090363C">
            <w:pPr>
              <w:widowControl w:val="0"/>
              <w:tabs>
                <w:tab w:val="left" w:pos="1601"/>
              </w:tabs>
              <w:autoSpaceDE w:val="0"/>
              <w:autoSpaceDN w:val="0"/>
              <w:adjustRightInd w:val="0"/>
              <w:jc w:val="both"/>
              <w:rPr>
                <w:rFonts w:asciiTheme="minorEastAsia" w:hAnsiTheme="minorEastAsia" w:cs="宋体"/>
                <w:b/>
                <w:bCs/>
                <w:color w:val="000000"/>
                <w:sz w:val="21"/>
                <w:szCs w:val="21"/>
                <w:lang w:val="zh-CN"/>
              </w:rPr>
            </w:pPr>
          </w:p>
        </w:tc>
      </w:tr>
      <w:tr w:rsidR="00CF60C7" w:rsidRPr="00DE3B5D" w:rsidTr="00C568C5">
        <w:trPr>
          <w:trHeight w:val="245"/>
        </w:trPr>
        <w:tc>
          <w:tcPr>
            <w:tcW w:w="1526" w:type="dxa"/>
            <w:vMerge w:val="restart"/>
          </w:tcPr>
          <w:p w:rsidR="00CF60C7" w:rsidRPr="00DE3B5D" w:rsidRDefault="00CF60C7" w:rsidP="00C80B0A">
            <w:pPr>
              <w:widowControl w:val="0"/>
              <w:tabs>
                <w:tab w:val="left" w:pos="1601"/>
              </w:tabs>
              <w:autoSpaceDE w:val="0"/>
              <w:autoSpaceDN w:val="0"/>
              <w:adjustRightInd w:val="0"/>
              <w:spacing w:line="240" w:lineRule="exact"/>
              <w:jc w:val="both"/>
              <w:rPr>
                <w:rFonts w:asciiTheme="minorEastAsia" w:hAnsiTheme="minorEastAsia" w:cs="宋体"/>
                <w:b/>
                <w:bCs/>
                <w:color w:val="000000"/>
                <w:sz w:val="21"/>
                <w:szCs w:val="21"/>
                <w:lang w:val="zh-CN"/>
              </w:rPr>
            </w:pPr>
            <w:r>
              <w:rPr>
                <w:rFonts w:asciiTheme="minorEastAsia" w:hAnsiTheme="minorEastAsia" w:cs="宋体" w:hint="eastAsia"/>
                <w:b/>
                <w:bCs/>
                <w:color w:val="000000"/>
                <w:sz w:val="21"/>
                <w:szCs w:val="21"/>
                <w:lang w:val="zh-CN"/>
              </w:rPr>
              <w:t>4.</w:t>
            </w:r>
            <w:r w:rsidRPr="00DE3B5D">
              <w:rPr>
                <w:rFonts w:asciiTheme="minorEastAsia" w:hAnsiTheme="minorEastAsia" w:cs="宋体" w:hint="eastAsia"/>
                <w:b/>
                <w:bCs/>
                <w:color w:val="000000"/>
                <w:sz w:val="21"/>
                <w:szCs w:val="21"/>
                <w:lang w:val="zh-CN"/>
              </w:rPr>
              <w:t>领导班子抓管理方面</w:t>
            </w:r>
          </w:p>
        </w:tc>
        <w:tc>
          <w:tcPr>
            <w:tcW w:w="4111" w:type="dxa"/>
            <w:vMerge w:val="restart"/>
          </w:tcPr>
          <w:p w:rsidR="00CF60C7" w:rsidRPr="00E85634" w:rsidRDefault="00CF60C7" w:rsidP="00C80B0A">
            <w:pPr>
              <w:widowControl w:val="0"/>
              <w:tabs>
                <w:tab w:val="left" w:pos="1569"/>
              </w:tabs>
              <w:autoSpaceDE w:val="0"/>
              <w:autoSpaceDN w:val="0"/>
              <w:adjustRightInd w:val="0"/>
              <w:spacing w:line="200" w:lineRule="exact"/>
              <w:jc w:val="both"/>
              <w:rPr>
                <w:rFonts w:ascii="仿宋_GB2312" w:eastAsia="仿宋_GB2312" w:hAnsiTheme="minorEastAsia" w:cs="宋体"/>
                <w:color w:val="000000"/>
                <w:sz w:val="13"/>
                <w:szCs w:val="13"/>
                <w:lang w:val="zh-CN"/>
              </w:rPr>
            </w:pPr>
            <w:r w:rsidRPr="00E85634">
              <w:rPr>
                <w:rFonts w:ascii="仿宋_GB2312" w:eastAsia="仿宋_GB2312" w:hAnsiTheme="minorEastAsia" w:cs="宋体" w:hint="eastAsia"/>
                <w:color w:val="000000"/>
                <w:sz w:val="13"/>
                <w:szCs w:val="13"/>
                <w:lang w:val="zh-CN"/>
              </w:rPr>
              <w:t>根据《中共中国农业科学院党组关于进一步贯彻落实中央八项规定精神加强作风建设的实施办法》和反“四风”要求，领导班子成员是否存在热衷当专家、搞评审，是否经常参与同本研究领域无关的学术和非学术活动等问题，是否把主要精力放在管理上。每位领导班子成员是否有对分管工作政策掌握不透、业务不熟、解决问题不力、督查缺失等问题，看分管工作是否做好、做到位。</w:t>
            </w:r>
          </w:p>
        </w:tc>
        <w:tc>
          <w:tcPr>
            <w:tcW w:w="4394" w:type="dxa"/>
          </w:tcPr>
          <w:p w:rsidR="00CF60C7" w:rsidRPr="00DE3B5D" w:rsidRDefault="00CF60C7" w:rsidP="0090363C">
            <w:pPr>
              <w:widowControl w:val="0"/>
              <w:tabs>
                <w:tab w:val="left" w:pos="1601"/>
              </w:tabs>
              <w:autoSpaceDE w:val="0"/>
              <w:autoSpaceDN w:val="0"/>
              <w:adjustRightInd w:val="0"/>
              <w:jc w:val="both"/>
              <w:rPr>
                <w:rFonts w:asciiTheme="minorEastAsia" w:hAnsiTheme="minorEastAsia" w:cs="宋体"/>
                <w:b/>
                <w:bCs/>
                <w:color w:val="000000"/>
                <w:sz w:val="21"/>
                <w:szCs w:val="21"/>
                <w:lang w:val="zh-CN"/>
              </w:rPr>
            </w:pPr>
          </w:p>
        </w:tc>
        <w:tc>
          <w:tcPr>
            <w:tcW w:w="3969" w:type="dxa"/>
          </w:tcPr>
          <w:p w:rsidR="00CF60C7" w:rsidRPr="00DE3B5D" w:rsidRDefault="00CF60C7" w:rsidP="0090363C">
            <w:pPr>
              <w:widowControl w:val="0"/>
              <w:tabs>
                <w:tab w:val="left" w:pos="1601"/>
              </w:tabs>
              <w:autoSpaceDE w:val="0"/>
              <w:autoSpaceDN w:val="0"/>
              <w:adjustRightInd w:val="0"/>
              <w:jc w:val="both"/>
              <w:rPr>
                <w:rFonts w:asciiTheme="minorEastAsia" w:hAnsiTheme="minorEastAsia" w:cs="宋体"/>
                <w:b/>
                <w:bCs/>
                <w:color w:val="000000"/>
                <w:sz w:val="21"/>
                <w:szCs w:val="21"/>
                <w:lang w:val="zh-CN"/>
              </w:rPr>
            </w:pPr>
          </w:p>
        </w:tc>
      </w:tr>
      <w:tr w:rsidR="00CF60C7" w:rsidRPr="00DE3B5D" w:rsidTr="00B0573C">
        <w:trPr>
          <w:trHeight w:val="245"/>
        </w:trPr>
        <w:tc>
          <w:tcPr>
            <w:tcW w:w="1526" w:type="dxa"/>
            <w:vMerge/>
          </w:tcPr>
          <w:p w:rsidR="00CF60C7" w:rsidRDefault="00CF60C7" w:rsidP="0090363C">
            <w:pPr>
              <w:widowControl w:val="0"/>
              <w:tabs>
                <w:tab w:val="left" w:pos="1601"/>
              </w:tabs>
              <w:autoSpaceDE w:val="0"/>
              <w:autoSpaceDN w:val="0"/>
              <w:adjustRightInd w:val="0"/>
              <w:jc w:val="both"/>
              <w:rPr>
                <w:rFonts w:asciiTheme="minorEastAsia" w:hAnsiTheme="minorEastAsia" w:cs="宋体"/>
                <w:b/>
                <w:bCs/>
                <w:color w:val="000000"/>
                <w:sz w:val="21"/>
                <w:szCs w:val="21"/>
                <w:lang w:val="zh-CN"/>
              </w:rPr>
            </w:pPr>
          </w:p>
        </w:tc>
        <w:tc>
          <w:tcPr>
            <w:tcW w:w="4111" w:type="dxa"/>
            <w:vMerge/>
          </w:tcPr>
          <w:p w:rsidR="00CF60C7" w:rsidRPr="00E85634" w:rsidRDefault="00CF60C7" w:rsidP="00E85634">
            <w:pPr>
              <w:widowControl w:val="0"/>
              <w:tabs>
                <w:tab w:val="left" w:pos="1569"/>
              </w:tabs>
              <w:autoSpaceDE w:val="0"/>
              <w:autoSpaceDN w:val="0"/>
              <w:adjustRightInd w:val="0"/>
              <w:spacing w:line="240" w:lineRule="exact"/>
              <w:jc w:val="both"/>
              <w:rPr>
                <w:rFonts w:ascii="仿宋_GB2312" w:eastAsia="仿宋_GB2312" w:hAnsiTheme="minorEastAsia" w:cs="宋体"/>
                <w:color w:val="000000"/>
                <w:sz w:val="13"/>
                <w:szCs w:val="13"/>
                <w:lang w:val="zh-CN"/>
              </w:rPr>
            </w:pPr>
          </w:p>
        </w:tc>
        <w:tc>
          <w:tcPr>
            <w:tcW w:w="4394" w:type="dxa"/>
          </w:tcPr>
          <w:p w:rsidR="00CF60C7" w:rsidRPr="00DE3B5D" w:rsidRDefault="00CF60C7" w:rsidP="0090363C">
            <w:pPr>
              <w:widowControl w:val="0"/>
              <w:tabs>
                <w:tab w:val="left" w:pos="1601"/>
              </w:tabs>
              <w:autoSpaceDE w:val="0"/>
              <w:autoSpaceDN w:val="0"/>
              <w:adjustRightInd w:val="0"/>
              <w:jc w:val="both"/>
              <w:rPr>
                <w:rFonts w:asciiTheme="minorEastAsia" w:hAnsiTheme="minorEastAsia" w:cs="宋体"/>
                <w:b/>
                <w:bCs/>
                <w:color w:val="000000"/>
                <w:sz w:val="21"/>
                <w:szCs w:val="21"/>
                <w:lang w:val="zh-CN"/>
              </w:rPr>
            </w:pPr>
          </w:p>
        </w:tc>
        <w:tc>
          <w:tcPr>
            <w:tcW w:w="3969" w:type="dxa"/>
          </w:tcPr>
          <w:p w:rsidR="00CF60C7" w:rsidRPr="00DE3B5D" w:rsidRDefault="00CF60C7" w:rsidP="0090363C">
            <w:pPr>
              <w:widowControl w:val="0"/>
              <w:tabs>
                <w:tab w:val="left" w:pos="1601"/>
              </w:tabs>
              <w:autoSpaceDE w:val="0"/>
              <w:autoSpaceDN w:val="0"/>
              <w:adjustRightInd w:val="0"/>
              <w:jc w:val="both"/>
              <w:rPr>
                <w:rFonts w:asciiTheme="minorEastAsia" w:hAnsiTheme="minorEastAsia" w:cs="宋体"/>
                <w:b/>
                <w:bCs/>
                <w:color w:val="000000"/>
                <w:sz w:val="21"/>
                <w:szCs w:val="21"/>
                <w:lang w:val="zh-CN"/>
              </w:rPr>
            </w:pPr>
          </w:p>
        </w:tc>
      </w:tr>
      <w:tr w:rsidR="00CF60C7" w:rsidRPr="00DE3B5D" w:rsidTr="00CF60C7">
        <w:trPr>
          <w:trHeight w:val="196"/>
        </w:trPr>
        <w:tc>
          <w:tcPr>
            <w:tcW w:w="1526" w:type="dxa"/>
            <w:vMerge/>
          </w:tcPr>
          <w:p w:rsidR="00CF60C7" w:rsidRDefault="00CF60C7" w:rsidP="0090363C">
            <w:pPr>
              <w:widowControl w:val="0"/>
              <w:tabs>
                <w:tab w:val="left" w:pos="1601"/>
              </w:tabs>
              <w:autoSpaceDE w:val="0"/>
              <w:autoSpaceDN w:val="0"/>
              <w:adjustRightInd w:val="0"/>
              <w:jc w:val="both"/>
              <w:rPr>
                <w:rFonts w:asciiTheme="minorEastAsia" w:hAnsiTheme="minorEastAsia" w:cs="宋体"/>
                <w:b/>
                <w:bCs/>
                <w:color w:val="000000"/>
                <w:sz w:val="21"/>
                <w:szCs w:val="21"/>
                <w:lang w:val="zh-CN"/>
              </w:rPr>
            </w:pPr>
          </w:p>
        </w:tc>
        <w:tc>
          <w:tcPr>
            <w:tcW w:w="4111" w:type="dxa"/>
            <w:vMerge/>
          </w:tcPr>
          <w:p w:rsidR="00CF60C7" w:rsidRPr="00E85634" w:rsidRDefault="00CF60C7" w:rsidP="00E85634">
            <w:pPr>
              <w:widowControl w:val="0"/>
              <w:tabs>
                <w:tab w:val="left" w:pos="1569"/>
              </w:tabs>
              <w:autoSpaceDE w:val="0"/>
              <w:autoSpaceDN w:val="0"/>
              <w:adjustRightInd w:val="0"/>
              <w:spacing w:line="240" w:lineRule="exact"/>
              <w:jc w:val="both"/>
              <w:rPr>
                <w:rFonts w:ascii="仿宋_GB2312" w:eastAsia="仿宋_GB2312" w:hAnsiTheme="minorEastAsia" w:cs="宋体"/>
                <w:color w:val="000000"/>
                <w:sz w:val="13"/>
                <w:szCs w:val="13"/>
                <w:lang w:val="zh-CN"/>
              </w:rPr>
            </w:pPr>
          </w:p>
        </w:tc>
        <w:tc>
          <w:tcPr>
            <w:tcW w:w="4394" w:type="dxa"/>
          </w:tcPr>
          <w:p w:rsidR="00CF60C7" w:rsidRPr="00DE3B5D" w:rsidRDefault="00CF60C7" w:rsidP="0090363C">
            <w:pPr>
              <w:widowControl w:val="0"/>
              <w:tabs>
                <w:tab w:val="left" w:pos="1601"/>
              </w:tabs>
              <w:autoSpaceDE w:val="0"/>
              <w:autoSpaceDN w:val="0"/>
              <w:adjustRightInd w:val="0"/>
              <w:jc w:val="both"/>
              <w:rPr>
                <w:rFonts w:asciiTheme="minorEastAsia" w:hAnsiTheme="minorEastAsia" w:cs="宋体"/>
                <w:b/>
                <w:bCs/>
                <w:color w:val="000000"/>
                <w:sz w:val="21"/>
                <w:szCs w:val="21"/>
                <w:lang w:val="zh-CN"/>
              </w:rPr>
            </w:pPr>
          </w:p>
        </w:tc>
        <w:tc>
          <w:tcPr>
            <w:tcW w:w="3969" w:type="dxa"/>
          </w:tcPr>
          <w:p w:rsidR="00CF60C7" w:rsidRPr="00DE3B5D" w:rsidRDefault="00CF60C7" w:rsidP="0090363C">
            <w:pPr>
              <w:widowControl w:val="0"/>
              <w:tabs>
                <w:tab w:val="left" w:pos="1601"/>
              </w:tabs>
              <w:autoSpaceDE w:val="0"/>
              <w:autoSpaceDN w:val="0"/>
              <w:adjustRightInd w:val="0"/>
              <w:jc w:val="both"/>
              <w:rPr>
                <w:rFonts w:asciiTheme="minorEastAsia" w:hAnsiTheme="minorEastAsia" w:cs="宋体"/>
                <w:b/>
                <w:bCs/>
                <w:color w:val="000000"/>
                <w:sz w:val="21"/>
                <w:szCs w:val="21"/>
                <w:lang w:val="zh-CN"/>
              </w:rPr>
            </w:pPr>
          </w:p>
        </w:tc>
      </w:tr>
      <w:tr w:rsidR="00CF60C7" w:rsidRPr="00DE3B5D" w:rsidTr="00B0573C">
        <w:trPr>
          <w:trHeight w:val="195"/>
        </w:trPr>
        <w:tc>
          <w:tcPr>
            <w:tcW w:w="1526" w:type="dxa"/>
            <w:vMerge/>
          </w:tcPr>
          <w:p w:rsidR="00CF60C7" w:rsidRDefault="00CF60C7" w:rsidP="0090363C">
            <w:pPr>
              <w:widowControl w:val="0"/>
              <w:tabs>
                <w:tab w:val="left" w:pos="1601"/>
              </w:tabs>
              <w:autoSpaceDE w:val="0"/>
              <w:autoSpaceDN w:val="0"/>
              <w:adjustRightInd w:val="0"/>
              <w:jc w:val="both"/>
              <w:rPr>
                <w:rFonts w:asciiTheme="minorEastAsia" w:hAnsiTheme="minorEastAsia" w:cs="宋体"/>
                <w:b/>
                <w:bCs/>
                <w:color w:val="000000"/>
                <w:sz w:val="21"/>
                <w:szCs w:val="21"/>
                <w:lang w:val="zh-CN"/>
              </w:rPr>
            </w:pPr>
          </w:p>
        </w:tc>
        <w:tc>
          <w:tcPr>
            <w:tcW w:w="4111" w:type="dxa"/>
            <w:vMerge/>
          </w:tcPr>
          <w:p w:rsidR="00CF60C7" w:rsidRPr="00E85634" w:rsidRDefault="00CF60C7" w:rsidP="00E85634">
            <w:pPr>
              <w:widowControl w:val="0"/>
              <w:tabs>
                <w:tab w:val="left" w:pos="1569"/>
              </w:tabs>
              <w:autoSpaceDE w:val="0"/>
              <w:autoSpaceDN w:val="0"/>
              <w:adjustRightInd w:val="0"/>
              <w:spacing w:line="240" w:lineRule="exact"/>
              <w:jc w:val="both"/>
              <w:rPr>
                <w:rFonts w:ascii="仿宋_GB2312" w:eastAsia="仿宋_GB2312" w:hAnsiTheme="minorEastAsia" w:cs="宋体"/>
                <w:color w:val="000000"/>
                <w:sz w:val="13"/>
                <w:szCs w:val="13"/>
                <w:lang w:val="zh-CN"/>
              </w:rPr>
            </w:pPr>
          </w:p>
        </w:tc>
        <w:tc>
          <w:tcPr>
            <w:tcW w:w="4394" w:type="dxa"/>
          </w:tcPr>
          <w:p w:rsidR="00CF60C7" w:rsidRPr="00DE3B5D" w:rsidRDefault="00CF60C7" w:rsidP="0090363C">
            <w:pPr>
              <w:widowControl w:val="0"/>
              <w:tabs>
                <w:tab w:val="left" w:pos="1601"/>
              </w:tabs>
              <w:autoSpaceDE w:val="0"/>
              <w:autoSpaceDN w:val="0"/>
              <w:adjustRightInd w:val="0"/>
              <w:jc w:val="both"/>
              <w:rPr>
                <w:rFonts w:asciiTheme="minorEastAsia" w:hAnsiTheme="minorEastAsia" w:cs="宋体"/>
                <w:b/>
                <w:bCs/>
                <w:color w:val="000000"/>
                <w:sz w:val="21"/>
                <w:szCs w:val="21"/>
                <w:lang w:val="zh-CN"/>
              </w:rPr>
            </w:pPr>
          </w:p>
        </w:tc>
        <w:tc>
          <w:tcPr>
            <w:tcW w:w="3969" w:type="dxa"/>
          </w:tcPr>
          <w:p w:rsidR="00CF60C7" w:rsidRPr="00DE3B5D" w:rsidRDefault="00CF60C7" w:rsidP="0090363C">
            <w:pPr>
              <w:widowControl w:val="0"/>
              <w:tabs>
                <w:tab w:val="left" w:pos="1601"/>
              </w:tabs>
              <w:autoSpaceDE w:val="0"/>
              <w:autoSpaceDN w:val="0"/>
              <w:adjustRightInd w:val="0"/>
              <w:jc w:val="both"/>
              <w:rPr>
                <w:rFonts w:asciiTheme="minorEastAsia" w:hAnsiTheme="minorEastAsia" w:cs="宋体"/>
                <w:b/>
                <w:bCs/>
                <w:color w:val="000000"/>
                <w:sz w:val="21"/>
                <w:szCs w:val="21"/>
                <w:lang w:val="zh-CN"/>
              </w:rPr>
            </w:pPr>
          </w:p>
        </w:tc>
      </w:tr>
      <w:tr w:rsidR="00CF60C7" w:rsidRPr="00DE3B5D" w:rsidTr="00C568C5">
        <w:trPr>
          <w:trHeight w:val="186"/>
        </w:trPr>
        <w:tc>
          <w:tcPr>
            <w:tcW w:w="1526" w:type="dxa"/>
            <w:vMerge w:val="restart"/>
          </w:tcPr>
          <w:p w:rsidR="00CF60C7" w:rsidRPr="00DE3B5D" w:rsidRDefault="00CF60C7" w:rsidP="00C80B0A">
            <w:pPr>
              <w:widowControl w:val="0"/>
              <w:tabs>
                <w:tab w:val="left" w:pos="1601"/>
              </w:tabs>
              <w:autoSpaceDE w:val="0"/>
              <w:autoSpaceDN w:val="0"/>
              <w:adjustRightInd w:val="0"/>
              <w:spacing w:line="240" w:lineRule="exact"/>
              <w:jc w:val="both"/>
              <w:rPr>
                <w:rFonts w:asciiTheme="minorEastAsia" w:hAnsiTheme="minorEastAsia" w:cs="宋体"/>
                <w:b/>
                <w:bCs/>
                <w:color w:val="000000"/>
                <w:sz w:val="21"/>
                <w:szCs w:val="21"/>
                <w:lang w:val="zh-CN"/>
              </w:rPr>
            </w:pPr>
            <w:r>
              <w:rPr>
                <w:rFonts w:asciiTheme="minorEastAsia" w:hAnsiTheme="minorEastAsia" w:cs="宋体" w:hint="eastAsia"/>
                <w:b/>
                <w:bCs/>
                <w:color w:val="000000"/>
                <w:sz w:val="21"/>
                <w:szCs w:val="21"/>
                <w:lang w:val="zh-CN"/>
              </w:rPr>
              <w:t>5.</w:t>
            </w:r>
            <w:r w:rsidRPr="00DE3B5D">
              <w:rPr>
                <w:rFonts w:asciiTheme="minorEastAsia" w:hAnsiTheme="minorEastAsia" w:cs="宋体" w:hint="eastAsia"/>
                <w:b/>
                <w:bCs/>
                <w:color w:val="000000"/>
                <w:sz w:val="21"/>
                <w:szCs w:val="21"/>
                <w:lang w:val="zh-CN"/>
              </w:rPr>
              <w:t>职能部门服务质量方面</w:t>
            </w:r>
          </w:p>
        </w:tc>
        <w:tc>
          <w:tcPr>
            <w:tcW w:w="4111" w:type="dxa"/>
            <w:vMerge w:val="restart"/>
          </w:tcPr>
          <w:p w:rsidR="00CF60C7" w:rsidRPr="00E85634" w:rsidRDefault="00CF60C7" w:rsidP="00C80B0A">
            <w:pPr>
              <w:widowControl w:val="0"/>
              <w:tabs>
                <w:tab w:val="left" w:pos="1569"/>
              </w:tabs>
              <w:autoSpaceDE w:val="0"/>
              <w:autoSpaceDN w:val="0"/>
              <w:adjustRightInd w:val="0"/>
              <w:spacing w:line="200" w:lineRule="exact"/>
              <w:jc w:val="both"/>
              <w:rPr>
                <w:rFonts w:ascii="仿宋_GB2312" w:eastAsia="仿宋_GB2312" w:hAnsiTheme="minorEastAsia" w:cs="宋体"/>
                <w:color w:val="000000"/>
                <w:sz w:val="13"/>
                <w:szCs w:val="13"/>
                <w:lang w:val="zh-CN"/>
              </w:rPr>
            </w:pPr>
            <w:r w:rsidRPr="00E85634">
              <w:rPr>
                <w:rFonts w:ascii="仿宋_GB2312" w:eastAsia="仿宋_GB2312" w:hAnsiTheme="minorEastAsia" w:cs="宋体" w:hint="eastAsia"/>
                <w:color w:val="000000"/>
                <w:sz w:val="13"/>
                <w:szCs w:val="13"/>
                <w:lang w:val="zh-CN"/>
              </w:rPr>
              <w:t>根据职责梳理办事流程，查是否有不必要的环节，是否有不合理的流程，是否有制约办事效率提升的环节、流程；内设管理部门（处室）管理服务意识、能力、效果</w:t>
            </w:r>
            <w:r>
              <w:rPr>
                <w:rFonts w:ascii="仿宋_GB2312" w:eastAsia="仿宋_GB2312" w:hAnsiTheme="minorEastAsia" w:cs="宋体" w:hint="eastAsia"/>
                <w:color w:val="000000"/>
                <w:sz w:val="13"/>
                <w:szCs w:val="13"/>
                <w:lang w:val="zh-CN"/>
              </w:rPr>
              <w:t>方面，是否</w:t>
            </w:r>
            <w:r w:rsidRPr="00E85634">
              <w:rPr>
                <w:rFonts w:ascii="仿宋_GB2312" w:eastAsia="仿宋_GB2312" w:hAnsiTheme="minorEastAsia" w:cs="宋体" w:hint="eastAsia"/>
                <w:color w:val="000000"/>
                <w:sz w:val="13"/>
                <w:szCs w:val="13"/>
                <w:lang w:val="zh-CN"/>
              </w:rPr>
              <w:t>存在问题、风险点；是否存在重复填报资料、重复请示汇报、推</w:t>
            </w:r>
            <w:proofErr w:type="gramStart"/>
            <w:r w:rsidRPr="00E85634">
              <w:rPr>
                <w:rFonts w:ascii="仿宋_GB2312" w:eastAsia="仿宋_GB2312" w:hAnsiTheme="minorEastAsia" w:cs="宋体" w:hint="eastAsia"/>
                <w:color w:val="000000"/>
                <w:sz w:val="13"/>
                <w:szCs w:val="13"/>
                <w:lang w:val="zh-CN"/>
              </w:rPr>
              <w:t>倭</w:t>
            </w:r>
            <w:proofErr w:type="gramEnd"/>
            <w:r w:rsidRPr="00E85634">
              <w:rPr>
                <w:rFonts w:ascii="仿宋_GB2312" w:eastAsia="仿宋_GB2312" w:hAnsiTheme="minorEastAsia" w:cs="宋体" w:hint="eastAsia"/>
                <w:color w:val="000000"/>
                <w:sz w:val="13"/>
                <w:szCs w:val="13"/>
                <w:lang w:val="zh-CN"/>
              </w:rPr>
              <w:t>扯皮、一问三不知等形式主义、官僚主义问题，管理部门服务是否主动，尽到责，当回事，群众办事是否方便。</w:t>
            </w:r>
          </w:p>
        </w:tc>
        <w:tc>
          <w:tcPr>
            <w:tcW w:w="4394" w:type="dxa"/>
          </w:tcPr>
          <w:p w:rsidR="00CF60C7" w:rsidRPr="00DE3B5D" w:rsidRDefault="00CF60C7" w:rsidP="0090363C">
            <w:pPr>
              <w:widowControl w:val="0"/>
              <w:tabs>
                <w:tab w:val="left" w:pos="1601"/>
              </w:tabs>
              <w:autoSpaceDE w:val="0"/>
              <w:autoSpaceDN w:val="0"/>
              <w:adjustRightInd w:val="0"/>
              <w:jc w:val="both"/>
              <w:rPr>
                <w:rFonts w:asciiTheme="minorEastAsia" w:hAnsiTheme="minorEastAsia" w:cs="宋体"/>
                <w:b/>
                <w:bCs/>
                <w:color w:val="000000"/>
                <w:sz w:val="21"/>
                <w:szCs w:val="21"/>
                <w:lang w:val="zh-CN"/>
              </w:rPr>
            </w:pPr>
          </w:p>
        </w:tc>
        <w:tc>
          <w:tcPr>
            <w:tcW w:w="3969" w:type="dxa"/>
          </w:tcPr>
          <w:p w:rsidR="00CF60C7" w:rsidRPr="00DE3B5D" w:rsidRDefault="00CF60C7" w:rsidP="0090363C">
            <w:pPr>
              <w:widowControl w:val="0"/>
              <w:tabs>
                <w:tab w:val="left" w:pos="1601"/>
              </w:tabs>
              <w:autoSpaceDE w:val="0"/>
              <w:autoSpaceDN w:val="0"/>
              <w:adjustRightInd w:val="0"/>
              <w:jc w:val="both"/>
              <w:rPr>
                <w:rFonts w:asciiTheme="minorEastAsia" w:hAnsiTheme="minorEastAsia" w:cs="宋体"/>
                <w:b/>
                <w:bCs/>
                <w:color w:val="000000"/>
                <w:sz w:val="21"/>
                <w:szCs w:val="21"/>
                <w:lang w:val="zh-CN"/>
              </w:rPr>
            </w:pPr>
          </w:p>
        </w:tc>
      </w:tr>
      <w:tr w:rsidR="00CF60C7" w:rsidRPr="00DE3B5D" w:rsidTr="00B0573C">
        <w:trPr>
          <w:trHeight w:val="183"/>
        </w:trPr>
        <w:tc>
          <w:tcPr>
            <w:tcW w:w="1526" w:type="dxa"/>
            <w:vMerge/>
          </w:tcPr>
          <w:p w:rsidR="00CF60C7" w:rsidRDefault="00CF60C7" w:rsidP="0090363C">
            <w:pPr>
              <w:widowControl w:val="0"/>
              <w:tabs>
                <w:tab w:val="left" w:pos="1601"/>
              </w:tabs>
              <w:autoSpaceDE w:val="0"/>
              <w:autoSpaceDN w:val="0"/>
              <w:adjustRightInd w:val="0"/>
              <w:jc w:val="both"/>
              <w:rPr>
                <w:rFonts w:asciiTheme="minorEastAsia" w:hAnsiTheme="minorEastAsia" w:cs="宋体"/>
                <w:b/>
                <w:bCs/>
                <w:color w:val="000000"/>
                <w:sz w:val="21"/>
                <w:szCs w:val="21"/>
                <w:lang w:val="zh-CN"/>
              </w:rPr>
            </w:pPr>
          </w:p>
        </w:tc>
        <w:tc>
          <w:tcPr>
            <w:tcW w:w="4111" w:type="dxa"/>
            <w:vMerge/>
          </w:tcPr>
          <w:p w:rsidR="00CF60C7" w:rsidRPr="00E85634" w:rsidRDefault="00CF60C7" w:rsidP="00B0573C">
            <w:pPr>
              <w:widowControl w:val="0"/>
              <w:tabs>
                <w:tab w:val="left" w:pos="1569"/>
              </w:tabs>
              <w:autoSpaceDE w:val="0"/>
              <w:autoSpaceDN w:val="0"/>
              <w:adjustRightInd w:val="0"/>
              <w:spacing w:line="240" w:lineRule="exact"/>
              <w:jc w:val="both"/>
              <w:rPr>
                <w:rFonts w:ascii="仿宋_GB2312" w:eastAsia="仿宋_GB2312" w:hAnsiTheme="minorEastAsia" w:cs="宋体"/>
                <w:color w:val="000000"/>
                <w:sz w:val="13"/>
                <w:szCs w:val="13"/>
                <w:lang w:val="zh-CN"/>
              </w:rPr>
            </w:pPr>
          </w:p>
        </w:tc>
        <w:tc>
          <w:tcPr>
            <w:tcW w:w="4394" w:type="dxa"/>
          </w:tcPr>
          <w:p w:rsidR="00CF60C7" w:rsidRPr="00DE3B5D" w:rsidRDefault="00CF60C7" w:rsidP="0090363C">
            <w:pPr>
              <w:widowControl w:val="0"/>
              <w:tabs>
                <w:tab w:val="left" w:pos="1601"/>
              </w:tabs>
              <w:autoSpaceDE w:val="0"/>
              <w:autoSpaceDN w:val="0"/>
              <w:adjustRightInd w:val="0"/>
              <w:jc w:val="both"/>
              <w:rPr>
                <w:rFonts w:asciiTheme="minorEastAsia" w:hAnsiTheme="minorEastAsia" w:cs="宋体"/>
                <w:b/>
                <w:bCs/>
                <w:color w:val="000000"/>
                <w:sz w:val="21"/>
                <w:szCs w:val="21"/>
                <w:lang w:val="zh-CN"/>
              </w:rPr>
            </w:pPr>
          </w:p>
        </w:tc>
        <w:tc>
          <w:tcPr>
            <w:tcW w:w="3969" w:type="dxa"/>
          </w:tcPr>
          <w:p w:rsidR="00CF60C7" w:rsidRPr="00DE3B5D" w:rsidRDefault="00CF60C7" w:rsidP="0090363C">
            <w:pPr>
              <w:widowControl w:val="0"/>
              <w:tabs>
                <w:tab w:val="left" w:pos="1601"/>
              </w:tabs>
              <w:autoSpaceDE w:val="0"/>
              <w:autoSpaceDN w:val="0"/>
              <w:adjustRightInd w:val="0"/>
              <w:jc w:val="both"/>
              <w:rPr>
                <w:rFonts w:asciiTheme="minorEastAsia" w:hAnsiTheme="minorEastAsia" w:cs="宋体"/>
                <w:b/>
                <w:bCs/>
                <w:color w:val="000000"/>
                <w:sz w:val="21"/>
                <w:szCs w:val="21"/>
                <w:lang w:val="zh-CN"/>
              </w:rPr>
            </w:pPr>
          </w:p>
        </w:tc>
      </w:tr>
      <w:tr w:rsidR="00CF60C7" w:rsidRPr="00DE3B5D" w:rsidTr="00B0573C">
        <w:trPr>
          <w:trHeight w:val="183"/>
        </w:trPr>
        <w:tc>
          <w:tcPr>
            <w:tcW w:w="1526" w:type="dxa"/>
            <w:vMerge/>
          </w:tcPr>
          <w:p w:rsidR="00CF60C7" w:rsidRDefault="00CF60C7" w:rsidP="0090363C">
            <w:pPr>
              <w:widowControl w:val="0"/>
              <w:tabs>
                <w:tab w:val="left" w:pos="1601"/>
              </w:tabs>
              <w:autoSpaceDE w:val="0"/>
              <w:autoSpaceDN w:val="0"/>
              <w:adjustRightInd w:val="0"/>
              <w:jc w:val="both"/>
              <w:rPr>
                <w:rFonts w:asciiTheme="minorEastAsia" w:hAnsiTheme="minorEastAsia" w:cs="宋体"/>
                <w:b/>
                <w:bCs/>
                <w:color w:val="000000"/>
                <w:sz w:val="21"/>
                <w:szCs w:val="21"/>
                <w:lang w:val="zh-CN"/>
              </w:rPr>
            </w:pPr>
          </w:p>
        </w:tc>
        <w:tc>
          <w:tcPr>
            <w:tcW w:w="4111" w:type="dxa"/>
            <w:vMerge/>
          </w:tcPr>
          <w:p w:rsidR="00CF60C7" w:rsidRPr="00E85634" w:rsidRDefault="00CF60C7" w:rsidP="00B0573C">
            <w:pPr>
              <w:widowControl w:val="0"/>
              <w:tabs>
                <w:tab w:val="left" w:pos="1569"/>
              </w:tabs>
              <w:autoSpaceDE w:val="0"/>
              <w:autoSpaceDN w:val="0"/>
              <w:adjustRightInd w:val="0"/>
              <w:spacing w:line="240" w:lineRule="exact"/>
              <w:jc w:val="both"/>
              <w:rPr>
                <w:rFonts w:ascii="仿宋_GB2312" w:eastAsia="仿宋_GB2312" w:hAnsiTheme="minorEastAsia" w:cs="宋体"/>
                <w:color w:val="000000"/>
                <w:sz w:val="13"/>
                <w:szCs w:val="13"/>
                <w:lang w:val="zh-CN"/>
              </w:rPr>
            </w:pPr>
          </w:p>
        </w:tc>
        <w:tc>
          <w:tcPr>
            <w:tcW w:w="4394" w:type="dxa"/>
          </w:tcPr>
          <w:p w:rsidR="00CF60C7" w:rsidRPr="00DE3B5D" w:rsidRDefault="00CF60C7" w:rsidP="0090363C">
            <w:pPr>
              <w:widowControl w:val="0"/>
              <w:tabs>
                <w:tab w:val="left" w:pos="1601"/>
              </w:tabs>
              <w:autoSpaceDE w:val="0"/>
              <w:autoSpaceDN w:val="0"/>
              <w:adjustRightInd w:val="0"/>
              <w:jc w:val="both"/>
              <w:rPr>
                <w:rFonts w:asciiTheme="minorEastAsia" w:hAnsiTheme="minorEastAsia" w:cs="宋体"/>
                <w:b/>
                <w:bCs/>
                <w:color w:val="000000"/>
                <w:sz w:val="21"/>
                <w:szCs w:val="21"/>
                <w:lang w:val="zh-CN"/>
              </w:rPr>
            </w:pPr>
          </w:p>
        </w:tc>
        <w:tc>
          <w:tcPr>
            <w:tcW w:w="3969" w:type="dxa"/>
          </w:tcPr>
          <w:p w:rsidR="00CF60C7" w:rsidRPr="00DE3B5D" w:rsidRDefault="00CF60C7" w:rsidP="0090363C">
            <w:pPr>
              <w:widowControl w:val="0"/>
              <w:tabs>
                <w:tab w:val="left" w:pos="1601"/>
              </w:tabs>
              <w:autoSpaceDE w:val="0"/>
              <w:autoSpaceDN w:val="0"/>
              <w:adjustRightInd w:val="0"/>
              <w:jc w:val="both"/>
              <w:rPr>
                <w:rFonts w:asciiTheme="minorEastAsia" w:hAnsiTheme="minorEastAsia" w:cs="宋体"/>
                <w:b/>
                <w:bCs/>
                <w:color w:val="000000"/>
                <w:sz w:val="21"/>
                <w:szCs w:val="21"/>
                <w:lang w:val="zh-CN"/>
              </w:rPr>
            </w:pPr>
          </w:p>
        </w:tc>
      </w:tr>
      <w:tr w:rsidR="00CF60C7" w:rsidRPr="00DE3B5D" w:rsidTr="00B0573C">
        <w:trPr>
          <w:trHeight w:val="183"/>
        </w:trPr>
        <w:tc>
          <w:tcPr>
            <w:tcW w:w="1526" w:type="dxa"/>
            <w:vMerge/>
          </w:tcPr>
          <w:p w:rsidR="00CF60C7" w:rsidRDefault="00CF60C7" w:rsidP="0090363C">
            <w:pPr>
              <w:widowControl w:val="0"/>
              <w:tabs>
                <w:tab w:val="left" w:pos="1601"/>
              </w:tabs>
              <w:autoSpaceDE w:val="0"/>
              <w:autoSpaceDN w:val="0"/>
              <w:adjustRightInd w:val="0"/>
              <w:jc w:val="both"/>
              <w:rPr>
                <w:rFonts w:asciiTheme="minorEastAsia" w:hAnsiTheme="minorEastAsia" w:cs="宋体"/>
                <w:b/>
                <w:bCs/>
                <w:color w:val="000000"/>
                <w:sz w:val="21"/>
                <w:szCs w:val="21"/>
                <w:lang w:val="zh-CN"/>
              </w:rPr>
            </w:pPr>
          </w:p>
        </w:tc>
        <w:tc>
          <w:tcPr>
            <w:tcW w:w="4111" w:type="dxa"/>
            <w:vMerge/>
          </w:tcPr>
          <w:p w:rsidR="00CF60C7" w:rsidRPr="00E85634" w:rsidRDefault="00CF60C7" w:rsidP="00B0573C">
            <w:pPr>
              <w:widowControl w:val="0"/>
              <w:tabs>
                <w:tab w:val="left" w:pos="1569"/>
              </w:tabs>
              <w:autoSpaceDE w:val="0"/>
              <w:autoSpaceDN w:val="0"/>
              <w:adjustRightInd w:val="0"/>
              <w:spacing w:line="240" w:lineRule="exact"/>
              <w:jc w:val="both"/>
              <w:rPr>
                <w:rFonts w:ascii="仿宋_GB2312" w:eastAsia="仿宋_GB2312" w:hAnsiTheme="minorEastAsia" w:cs="宋体"/>
                <w:color w:val="000000"/>
                <w:sz w:val="13"/>
                <w:szCs w:val="13"/>
                <w:lang w:val="zh-CN"/>
              </w:rPr>
            </w:pPr>
          </w:p>
        </w:tc>
        <w:tc>
          <w:tcPr>
            <w:tcW w:w="4394" w:type="dxa"/>
          </w:tcPr>
          <w:p w:rsidR="00CF60C7" w:rsidRPr="00DE3B5D" w:rsidRDefault="00CF60C7" w:rsidP="0090363C">
            <w:pPr>
              <w:widowControl w:val="0"/>
              <w:tabs>
                <w:tab w:val="left" w:pos="1601"/>
              </w:tabs>
              <w:autoSpaceDE w:val="0"/>
              <w:autoSpaceDN w:val="0"/>
              <w:adjustRightInd w:val="0"/>
              <w:jc w:val="both"/>
              <w:rPr>
                <w:rFonts w:asciiTheme="minorEastAsia" w:hAnsiTheme="minorEastAsia" w:cs="宋体"/>
                <w:b/>
                <w:bCs/>
                <w:color w:val="000000"/>
                <w:sz w:val="21"/>
                <w:szCs w:val="21"/>
                <w:lang w:val="zh-CN"/>
              </w:rPr>
            </w:pPr>
          </w:p>
        </w:tc>
        <w:tc>
          <w:tcPr>
            <w:tcW w:w="3969" w:type="dxa"/>
          </w:tcPr>
          <w:p w:rsidR="00CF60C7" w:rsidRPr="00DE3B5D" w:rsidRDefault="00CF60C7" w:rsidP="0090363C">
            <w:pPr>
              <w:widowControl w:val="0"/>
              <w:tabs>
                <w:tab w:val="left" w:pos="1601"/>
              </w:tabs>
              <w:autoSpaceDE w:val="0"/>
              <w:autoSpaceDN w:val="0"/>
              <w:adjustRightInd w:val="0"/>
              <w:jc w:val="both"/>
              <w:rPr>
                <w:rFonts w:asciiTheme="minorEastAsia" w:hAnsiTheme="minorEastAsia" w:cs="宋体"/>
                <w:b/>
                <w:bCs/>
                <w:color w:val="000000"/>
                <w:sz w:val="21"/>
                <w:szCs w:val="21"/>
                <w:lang w:val="zh-CN"/>
              </w:rPr>
            </w:pPr>
          </w:p>
        </w:tc>
      </w:tr>
      <w:tr w:rsidR="00C80B0A" w:rsidRPr="00DE3B5D" w:rsidTr="00C80B0A">
        <w:trPr>
          <w:trHeight w:val="385"/>
        </w:trPr>
        <w:tc>
          <w:tcPr>
            <w:tcW w:w="1526" w:type="dxa"/>
          </w:tcPr>
          <w:p w:rsidR="00C80B0A" w:rsidRDefault="00C80B0A" w:rsidP="00B0573C">
            <w:pPr>
              <w:widowControl w:val="0"/>
              <w:tabs>
                <w:tab w:val="left" w:pos="1601"/>
              </w:tabs>
              <w:autoSpaceDE w:val="0"/>
              <w:autoSpaceDN w:val="0"/>
              <w:adjustRightInd w:val="0"/>
              <w:jc w:val="both"/>
              <w:rPr>
                <w:rFonts w:asciiTheme="minorEastAsia" w:hAnsiTheme="minorEastAsia" w:cs="宋体"/>
                <w:b/>
                <w:bCs/>
                <w:color w:val="000000"/>
                <w:sz w:val="21"/>
                <w:szCs w:val="21"/>
                <w:lang w:val="zh-CN"/>
              </w:rPr>
            </w:pPr>
            <w:r>
              <w:rPr>
                <w:rFonts w:asciiTheme="minorEastAsia" w:hAnsiTheme="minorEastAsia" w:cs="宋体" w:hint="eastAsia"/>
                <w:b/>
                <w:bCs/>
                <w:color w:val="000000"/>
                <w:sz w:val="21"/>
                <w:szCs w:val="21"/>
                <w:lang w:val="zh-CN"/>
              </w:rPr>
              <w:t>6.其他方面</w:t>
            </w:r>
          </w:p>
        </w:tc>
        <w:tc>
          <w:tcPr>
            <w:tcW w:w="4111" w:type="dxa"/>
          </w:tcPr>
          <w:p w:rsidR="00C80B0A" w:rsidRPr="00E85634" w:rsidRDefault="00C80B0A" w:rsidP="00E85634">
            <w:pPr>
              <w:widowControl w:val="0"/>
              <w:tabs>
                <w:tab w:val="left" w:pos="1569"/>
              </w:tabs>
              <w:autoSpaceDE w:val="0"/>
              <w:autoSpaceDN w:val="0"/>
              <w:adjustRightInd w:val="0"/>
              <w:spacing w:line="240" w:lineRule="exact"/>
              <w:jc w:val="both"/>
              <w:rPr>
                <w:rFonts w:ascii="仿宋_GB2312" w:eastAsia="仿宋_GB2312" w:hAnsiTheme="minorEastAsia" w:cs="宋体"/>
                <w:color w:val="000000"/>
                <w:sz w:val="13"/>
                <w:szCs w:val="13"/>
                <w:lang w:val="zh-CN"/>
              </w:rPr>
            </w:pPr>
            <w:r>
              <w:rPr>
                <w:rFonts w:ascii="仿宋_GB2312" w:eastAsia="仿宋_GB2312" w:hAnsiTheme="minorEastAsia" w:cs="宋体" w:hint="eastAsia"/>
                <w:color w:val="000000"/>
                <w:sz w:val="13"/>
                <w:szCs w:val="13"/>
                <w:lang w:val="zh-CN"/>
              </w:rPr>
              <w:t>研究所领导班子、职能部门管理存在的其它问题</w:t>
            </w:r>
          </w:p>
        </w:tc>
        <w:tc>
          <w:tcPr>
            <w:tcW w:w="4394" w:type="dxa"/>
          </w:tcPr>
          <w:p w:rsidR="00C80B0A" w:rsidRPr="00DE3B5D" w:rsidRDefault="00C80B0A" w:rsidP="0090363C">
            <w:pPr>
              <w:widowControl w:val="0"/>
              <w:tabs>
                <w:tab w:val="left" w:pos="1601"/>
              </w:tabs>
              <w:autoSpaceDE w:val="0"/>
              <w:autoSpaceDN w:val="0"/>
              <w:adjustRightInd w:val="0"/>
              <w:jc w:val="both"/>
              <w:rPr>
                <w:rFonts w:asciiTheme="minorEastAsia" w:hAnsiTheme="minorEastAsia" w:cs="宋体"/>
                <w:b/>
                <w:bCs/>
                <w:color w:val="000000"/>
                <w:sz w:val="21"/>
                <w:szCs w:val="21"/>
                <w:lang w:val="zh-CN"/>
              </w:rPr>
            </w:pPr>
          </w:p>
        </w:tc>
        <w:tc>
          <w:tcPr>
            <w:tcW w:w="3969" w:type="dxa"/>
          </w:tcPr>
          <w:p w:rsidR="00C80B0A" w:rsidRPr="00DE3B5D" w:rsidRDefault="00C80B0A" w:rsidP="0090363C">
            <w:pPr>
              <w:widowControl w:val="0"/>
              <w:tabs>
                <w:tab w:val="left" w:pos="1601"/>
              </w:tabs>
              <w:autoSpaceDE w:val="0"/>
              <w:autoSpaceDN w:val="0"/>
              <w:adjustRightInd w:val="0"/>
              <w:jc w:val="both"/>
              <w:rPr>
                <w:rFonts w:asciiTheme="minorEastAsia" w:hAnsiTheme="minorEastAsia" w:cs="宋体"/>
                <w:b/>
                <w:bCs/>
                <w:color w:val="000000"/>
                <w:sz w:val="21"/>
                <w:szCs w:val="21"/>
                <w:lang w:val="zh-CN"/>
              </w:rPr>
            </w:pPr>
          </w:p>
        </w:tc>
      </w:tr>
    </w:tbl>
    <w:p w:rsidR="00957399" w:rsidRPr="00C568C5" w:rsidRDefault="00C568C5" w:rsidP="00C568C5">
      <w:pPr>
        <w:widowControl w:val="0"/>
        <w:tabs>
          <w:tab w:val="left" w:pos="1601"/>
        </w:tabs>
        <w:autoSpaceDE w:val="0"/>
        <w:autoSpaceDN w:val="0"/>
        <w:adjustRightInd w:val="0"/>
        <w:spacing w:line="552" w:lineRule="atLeast"/>
        <w:ind w:firstLine="800"/>
        <w:jc w:val="both"/>
        <w:rPr>
          <w:rFonts w:ascii="仿宋_GB2312" w:eastAsia="仿宋_GB2312"/>
          <w:sz w:val="15"/>
          <w:szCs w:val="15"/>
        </w:rPr>
      </w:pPr>
      <w:r w:rsidRPr="00C568C5">
        <w:rPr>
          <w:rFonts w:ascii="仿宋_GB2312" w:eastAsia="仿宋_GB2312" w:hint="eastAsia"/>
          <w:sz w:val="15"/>
          <w:szCs w:val="15"/>
        </w:rPr>
        <w:t>注：1、研究所</w:t>
      </w:r>
      <w:r w:rsidRPr="00C568C5">
        <w:rPr>
          <w:rFonts w:ascii="仿宋_GB2312" w:eastAsia="仿宋_GB2312" w:hAnsiTheme="minorEastAsia" w:cs="宋体" w:hint="eastAsia"/>
          <w:color w:val="000000"/>
          <w:sz w:val="15"/>
          <w:szCs w:val="15"/>
          <w:lang w:val="zh-CN"/>
        </w:rPr>
        <w:t>决策、管理、运行、服务、监督、执纪等各方面的问题都可以提；</w:t>
      </w:r>
      <w:r>
        <w:rPr>
          <w:rFonts w:ascii="仿宋_GB2312" w:eastAsia="仿宋_GB2312" w:hAnsiTheme="minorEastAsia" w:cs="宋体" w:hint="eastAsia"/>
          <w:color w:val="000000"/>
          <w:sz w:val="15"/>
          <w:szCs w:val="15"/>
          <w:lang w:val="zh-CN"/>
        </w:rPr>
        <w:t>2、无法归入前5项的全部归入第6项。</w:t>
      </w:r>
    </w:p>
    <w:sectPr w:rsidR="00957399" w:rsidRPr="00C568C5" w:rsidSect="00DE3B5D">
      <w:pgSz w:w="16838" w:h="11906" w:orient="landscape"/>
      <w:pgMar w:top="1800" w:right="1440" w:bottom="1800" w:left="1440" w:header="851" w:footer="992" w:gutter="0"/>
      <w:cols w:space="425"/>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14FF" w:rsidRDefault="00C514FF" w:rsidP="000558CA">
      <w:r>
        <w:separator/>
      </w:r>
    </w:p>
  </w:endnote>
  <w:endnote w:type="continuationSeparator" w:id="0">
    <w:p w:rsidR="00C514FF" w:rsidRDefault="00C514FF" w:rsidP="000558CA">
      <w:r>
        <w:continuationSeparator/>
      </w:r>
    </w:p>
  </w:endnote>
</w:endnotes>
</file>

<file path=word/fontTable.xml><?xml version="1.0" encoding="utf-8"?>
<w:fonts xmlns:r="http://schemas.openxmlformats.org/officeDocument/2006/relationships" xmlns:w="http://schemas.openxmlformats.org/wordprocessingml/2006/main">
  <w:font w:name="MingLiU">
    <w:altName w:val="細明體"/>
    <w:panose1 w:val="02020509000000000000"/>
    <w:charset w:val="88"/>
    <w:family w:val="modern"/>
    <w:notTrueType/>
    <w:pitch w:val="fixed"/>
    <w:sig w:usb0="00000001" w:usb1="08080000" w:usb2="00000010" w:usb3="00000000" w:csb0="001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8540063"/>
      <w:docPartObj>
        <w:docPartGallery w:val="Page Numbers (Bottom of Page)"/>
        <w:docPartUnique/>
      </w:docPartObj>
    </w:sdtPr>
    <w:sdtContent>
      <w:p w:rsidR="00123F44" w:rsidRDefault="00E95D15">
        <w:pPr>
          <w:pStyle w:val="a5"/>
          <w:jc w:val="center"/>
        </w:pPr>
        <w:fldSimple w:instr=" PAGE   \* MERGEFORMAT ">
          <w:r w:rsidR="00CC2BCD" w:rsidRPr="00CC2BCD">
            <w:rPr>
              <w:noProof/>
              <w:lang w:val="zh-CN"/>
            </w:rPr>
            <w:t>3</w:t>
          </w:r>
        </w:fldSimple>
      </w:p>
    </w:sdtContent>
  </w:sdt>
  <w:p w:rsidR="00123F44" w:rsidRDefault="00123F4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14FF" w:rsidRDefault="00C514FF" w:rsidP="000558CA">
      <w:r>
        <w:separator/>
      </w:r>
    </w:p>
  </w:footnote>
  <w:footnote w:type="continuationSeparator" w:id="0">
    <w:p w:rsidR="00C514FF" w:rsidRDefault="00C514FF" w:rsidP="000558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615B29"/>
    <w:multiLevelType w:val="singleLevel"/>
    <w:tmpl w:val="087CD456"/>
    <w:lvl w:ilvl="0">
      <w:start w:val="2"/>
      <w:numFmt w:val="decimal"/>
      <w:lvlText w:val="%1."/>
      <w:legacy w:legacy="1" w:legacySpace="0" w:legacyIndent="360"/>
      <w:lvlJc w:val="left"/>
      <w:rPr>
        <w:rFonts w:ascii="MingLiU" w:eastAsia="MingLiU" w:hAnsi="MingLiU" w:hint="eastAsia"/>
      </w:rPr>
    </w:lvl>
  </w:abstractNum>
  <w:abstractNum w:abstractNumId="1">
    <w:nsid w:val="29613627"/>
    <w:multiLevelType w:val="singleLevel"/>
    <w:tmpl w:val="087CD456"/>
    <w:lvl w:ilvl="0">
      <w:start w:val="2"/>
      <w:numFmt w:val="decimal"/>
      <w:lvlText w:val="%1."/>
      <w:legacy w:legacy="1" w:legacySpace="0" w:legacyIndent="360"/>
      <w:lvlJc w:val="left"/>
      <w:rPr>
        <w:rFonts w:ascii="MingLiU" w:eastAsia="MingLiU" w:hAnsi="MingLiU" w:hint="eastAsia"/>
      </w:rPr>
    </w:lvl>
  </w:abstractNum>
  <w:abstractNum w:abstractNumId="2">
    <w:nsid w:val="352D2BF6"/>
    <w:multiLevelType w:val="singleLevel"/>
    <w:tmpl w:val="087CD456"/>
    <w:lvl w:ilvl="0">
      <w:start w:val="2"/>
      <w:numFmt w:val="decimal"/>
      <w:lvlText w:val="%1."/>
      <w:legacy w:legacy="1" w:legacySpace="0" w:legacyIndent="360"/>
      <w:lvlJc w:val="left"/>
      <w:rPr>
        <w:rFonts w:ascii="MingLiU" w:eastAsia="MingLiU" w:hAnsi="MingLiU" w:hint="eastAsia"/>
      </w:rPr>
    </w:lvl>
  </w:abstractNum>
  <w:abstractNum w:abstractNumId="3">
    <w:nsid w:val="46254B4B"/>
    <w:multiLevelType w:val="singleLevel"/>
    <w:tmpl w:val="087CD456"/>
    <w:lvl w:ilvl="0">
      <w:start w:val="2"/>
      <w:numFmt w:val="decimal"/>
      <w:lvlText w:val="%1."/>
      <w:legacy w:legacy="1" w:legacySpace="0" w:legacyIndent="360"/>
      <w:lvlJc w:val="left"/>
      <w:rPr>
        <w:rFonts w:ascii="MingLiU" w:eastAsia="MingLiU" w:hAnsi="MingLiU" w:hint="eastAsia"/>
      </w:rPr>
    </w:lvl>
  </w:abstractNum>
  <w:abstractNum w:abstractNumId="4">
    <w:nsid w:val="520E36A4"/>
    <w:multiLevelType w:val="hybridMultilevel"/>
    <w:tmpl w:val="612EA004"/>
    <w:lvl w:ilvl="0" w:tplc="3C1C8F84">
      <w:start w:val="2"/>
      <w:numFmt w:val="japaneseCounting"/>
      <w:lvlText w:val="(%1）"/>
      <w:lvlJc w:val="left"/>
      <w:pPr>
        <w:ind w:left="1680" w:hanging="840"/>
      </w:pPr>
      <w:rPr>
        <w:rFonts w:cs="宋体"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5">
    <w:nsid w:val="53A93B11"/>
    <w:multiLevelType w:val="singleLevel"/>
    <w:tmpl w:val="087CD456"/>
    <w:lvl w:ilvl="0">
      <w:start w:val="2"/>
      <w:numFmt w:val="decimal"/>
      <w:lvlText w:val="%1."/>
      <w:legacy w:legacy="1" w:legacySpace="0" w:legacyIndent="360"/>
      <w:lvlJc w:val="left"/>
      <w:rPr>
        <w:rFonts w:ascii="MingLiU" w:eastAsia="MingLiU" w:hAnsi="MingLiU" w:hint="eastAsia"/>
      </w:rPr>
    </w:lvl>
  </w:abstractNum>
  <w:abstractNum w:abstractNumId="6">
    <w:nsid w:val="75F87F0E"/>
    <w:multiLevelType w:val="singleLevel"/>
    <w:tmpl w:val="087CD456"/>
    <w:lvl w:ilvl="0">
      <w:start w:val="2"/>
      <w:numFmt w:val="decimal"/>
      <w:lvlText w:val="%1."/>
      <w:legacy w:legacy="1" w:legacySpace="0" w:legacyIndent="360"/>
      <w:lvlJc w:val="left"/>
      <w:rPr>
        <w:rFonts w:ascii="MingLiU" w:eastAsia="MingLiU" w:hAnsi="MingLiU" w:hint="eastAsia"/>
      </w:rPr>
    </w:lvl>
  </w:abstractNum>
  <w:num w:numId="1">
    <w:abstractNumId w:val="6"/>
  </w:num>
  <w:num w:numId="2">
    <w:abstractNumId w:val="5"/>
  </w:num>
  <w:num w:numId="3">
    <w:abstractNumId w:val="3"/>
  </w:num>
  <w:num w:numId="4">
    <w:abstractNumId w:val="1"/>
  </w:num>
  <w:num w:numId="5">
    <w:abstractNumId w:val="0"/>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6"/>
  <w:bordersDoNotSurroundHeader/>
  <w:bordersDoNotSurroundFooter/>
  <w:proofState w:spelling="clean"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276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A4053"/>
    <w:rsid w:val="0003610E"/>
    <w:rsid w:val="00040167"/>
    <w:rsid w:val="000558CA"/>
    <w:rsid w:val="0009104C"/>
    <w:rsid w:val="000B4510"/>
    <w:rsid w:val="000C01B5"/>
    <w:rsid w:val="00123F44"/>
    <w:rsid w:val="0014218E"/>
    <w:rsid w:val="0018594A"/>
    <w:rsid w:val="001B0E36"/>
    <w:rsid w:val="001C72D5"/>
    <w:rsid w:val="001C76D9"/>
    <w:rsid w:val="001D14EE"/>
    <w:rsid w:val="00224A50"/>
    <w:rsid w:val="00245A58"/>
    <w:rsid w:val="002500A5"/>
    <w:rsid w:val="00323595"/>
    <w:rsid w:val="003513B1"/>
    <w:rsid w:val="00367F00"/>
    <w:rsid w:val="003D1E13"/>
    <w:rsid w:val="003E4DBF"/>
    <w:rsid w:val="003F2FDD"/>
    <w:rsid w:val="00445A21"/>
    <w:rsid w:val="004537B3"/>
    <w:rsid w:val="004F10BA"/>
    <w:rsid w:val="00526E9D"/>
    <w:rsid w:val="00531AD7"/>
    <w:rsid w:val="005338BD"/>
    <w:rsid w:val="005C6235"/>
    <w:rsid w:val="006E2D15"/>
    <w:rsid w:val="006E3412"/>
    <w:rsid w:val="006F30B2"/>
    <w:rsid w:val="00740D4F"/>
    <w:rsid w:val="007B537A"/>
    <w:rsid w:val="00805447"/>
    <w:rsid w:val="008224DA"/>
    <w:rsid w:val="00871EA8"/>
    <w:rsid w:val="008C0586"/>
    <w:rsid w:val="008C45D3"/>
    <w:rsid w:val="008D6995"/>
    <w:rsid w:val="008F5FFD"/>
    <w:rsid w:val="0090363C"/>
    <w:rsid w:val="0091128B"/>
    <w:rsid w:val="00957399"/>
    <w:rsid w:val="0097000D"/>
    <w:rsid w:val="009F2CE3"/>
    <w:rsid w:val="00A22BAA"/>
    <w:rsid w:val="00A73A06"/>
    <w:rsid w:val="00AA3DD0"/>
    <w:rsid w:val="00AB503A"/>
    <w:rsid w:val="00AE66D7"/>
    <w:rsid w:val="00B0573C"/>
    <w:rsid w:val="00B1462A"/>
    <w:rsid w:val="00B16AD0"/>
    <w:rsid w:val="00B16FD9"/>
    <w:rsid w:val="00B51B1E"/>
    <w:rsid w:val="00B679E8"/>
    <w:rsid w:val="00BA475E"/>
    <w:rsid w:val="00C01258"/>
    <w:rsid w:val="00C03BED"/>
    <w:rsid w:val="00C514FF"/>
    <w:rsid w:val="00C568C5"/>
    <w:rsid w:val="00C656AD"/>
    <w:rsid w:val="00C80B0A"/>
    <w:rsid w:val="00C83E0C"/>
    <w:rsid w:val="00CA0E8D"/>
    <w:rsid w:val="00CA1E91"/>
    <w:rsid w:val="00CC2BCD"/>
    <w:rsid w:val="00CD5609"/>
    <w:rsid w:val="00CF60C7"/>
    <w:rsid w:val="00D70C22"/>
    <w:rsid w:val="00D77313"/>
    <w:rsid w:val="00DB435C"/>
    <w:rsid w:val="00DB44CD"/>
    <w:rsid w:val="00DC02AD"/>
    <w:rsid w:val="00DE3B5D"/>
    <w:rsid w:val="00DF05AF"/>
    <w:rsid w:val="00E23554"/>
    <w:rsid w:val="00E320F0"/>
    <w:rsid w:val="00E471D5"/>
    <w:rsid w:val="00E85634"/>
    <w:rsid w:val="00E95D15"/>
    <w:rsid w:val="00EA073B"/>
    <w:rsid w:val="00F30932"/>
    <w:rsid w:val="00F359D4"/>
    <w:rsid w:val="00F35AA4"/>
    <w:rsid w:val="00F47A39"/>
    <w:rsid w:val="00F66320"/>
    <w:rsid w:val="00F74262"/>
    <w:rsid w:val="00F94F49"/>
    <w:rsid w:val="00FA405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4053"/>
    <w:rPr>
      <w:rFonts w:ascii="Times New Roman" w:hAnsi="Times New Roman"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4053"/>
    <w:pPr>
      <w:ind w:firstLineChars="200" w:firstLine="420"/>
    </w:pPr>
  </w:style>
  <w:style w:type="paragraph" w:styleId="a4">
    <w:name w:val="header"/>
    <w:basedOn w:val="a"/>
    <w:link w:val="Char"/>
    <w:uiPriority w:val="99"/>
    <w:semiHidden/>
    <w:unhideWhenUsed/>
    <w:rsid w:val="000558C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0558CA"/>
    <w:rPr>
      <w:rFonts w:ascii="Times New Roman" w:hAnsi="Times New Roman" w:cs="Times New Roman"/>
      <w:kern w:val="0"/>
      <w:sz w:val="18"/>
      <w:szCs w:val="18"/>
    </w:rPr>
  </w:style>
  <w:style w:type="paragraph" w:styleId="a5">
    <w:name w:val="footer"/>
    <w:basedOn w:val="a"/>
    <w:link w:val="Char0"/>
    <w:uiPriority w:val="99"/>
    <w:unhideWhenUsed/>
    <w:rsid w:val="000558CA"/>
    <w:pPr>
      <w:tabs>
        <w:tab w:val="center" w:pos="4153"/>
        <w:tab w:val="right" w:pos="8306"/>
      </w:tabs>
      <w:snapToGrid w:val="0"/>
    </w:pPr>
    <w:rPr>
      <w:sz w:val="18"/>
      <w:szCs w:val="18"/>
    </w:rPr>
  </w:style>
  <w:style w:type="character" w:customStyle="1" w:styleId="Char0">
    <w:name w:val="页脚 Char"/>
    <w:basedOn w:val="a0"/>
    <w:link w:val="a5"/>
    <w:uiPriority w:val="99"/>
    <w:rsid w:val="000558CA"/>
    <w:rPr>
      <w:rFonts w:ascii="Times New Roman" w:hAnsi="Times New Roman" w:cs="Times New Roman"/>
      <w:kern w:val="0"/>
      <w:sz w:val="18"/>
      <w:szCs w:val="18"/>
    </w:rPr>
  </w:style>
  <w:style w:type="table" w:styleId="a6">
    <w:name w:val="Table Grid"/>
    <w:basedOn w:val="a1"/>
    <w:uiPriority w:val="59"/>
    <w:rsid w:val="00DE3B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4053"/>
    <w:rPr>
      <w:rFonts w:ascii="Times New Roman" w:hAnsi="Times New Roman"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4053"/>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307</TotalTime>
  <Pages>7</Pages>
  <Words>423</Words>
  <Characters>2413</Characters>
  <Application>Microsoft Office Word</Application>
  <DocSecurity>0</DocSecurity>
  <Lines>20</Lines>
  <Paragraphs>5</Paragraphs>
  <ScaleCrop>false</ScaleCrop>
  <Company>Hewlett-Packard Company</Company>
  <LinksUpToDate>false</LinksUpToDate>
  <CharactersWithSpaces>2831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meimei</dc:creator>
  <cp:lastModifiedBy>hp</cp:lastModifiedBy>
  <cp:revision>9</cp:revision>
  <cp:lastPrinted>2018-05-07T04:50:00Z</cp:lastPrinted>
  <dcterms:created xsi:type="dcterms:W3CDTF">2018-05-07T03:08:00Z</dcterms:created>
  <dcterms:modified xsi:type="dcterms:W3CDTF">2018-05-10T01:51:00Z</dcterms:modified>
</cp:coreProperties>
</file>