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A5C1">
      <w:pPr>
        <w:widowControl/>
        <w:spacing w:before="156" w:beforeLines="50" w:after="156" w:afterLines="50" w:line="44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 w14:paraId="66699DC7">
      <w:pPr>
        <w:widowControl/>
        <w:spacing w:before="156" w:beforeLines="50" w:after="156" w:afterLines="50" w:line="440" w:lineRule="exact"/>
        <w:ind w:firstLine="602" w:firstLineChars="150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28"/>
        </w:rPr>
        <w:t>中国农业科学院生物技术研究所知识产权贯标服务方报名登记表</w:t>
      </w:r>
    </w:p>
    <w:p w14:paraId="79962E32">
      <w:pPr>
        <w:widowControl/>
        <w:spacing w:before="156" w:beforeLines="50" w:after="156" w:afterLines="50" w:line="440" w:lineRule="exact"/>
        <w:ind w:firstLine="602" w:firstLineChars="150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28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84"/>
        <w:gridCol w:w="1217"/>
        <w:gridCol w:w="68"/>
        <w:gridCol w:w="998"/>
        <w:gridCol w:w="452"/>
        <w:gridCol w:w="686"/>
        <w:gridCol w:w="1274"/>
        <w:gridCol w:w="571"/>
        <w:gridCol w:w="1436"/>
      </w:tblGrid>
      <w:tr w14:paraId="7EF2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9D74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报名单位名称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4F1B4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5E754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95202">
            <w:pPr>
              <w:spacing w:line="400" w:lineRule="exact"/>
              <w:ind w:firstLine="420" w:firstLineChars="200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FDA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DF82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3FABE">
            <w:pPr>
              <w:spacing w:line="400" w:lineRule="exact"/>
              <w:ind w:left="1680" w:hanging="1680" w:hangingChars="800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D7AEF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*统一社会信用代码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B7C4D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</w:tr>
      <w:tr w14:paraId="6159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0B2A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*注册资金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363D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3E75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注册地区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8956D">
            <w:pPr>
              <w:spacing w:line="400" w:lineRule="exact"/>
              <w:ind w:right="420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545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149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法定代表人/单位负责人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9C9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713F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2A07E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12A53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</w:tr>
      <w:tr w14:paraId="6CEB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ED2D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0BDF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BBFD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EEE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A96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A9D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D082D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</w:tr>
      <w:tr w14:paraId="2DA6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3AE6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42B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1AC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781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67F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778E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D0B6A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</w:tr>
      <w:tr w14:paraId="5479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34EE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ECF7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8DB5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D82D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</w:p>
        </w:tc>
      </w:tr>
      <w:tr w14:paraId="6336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3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085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已完成知识产权贯标情况</w:t>
            </w:r>
          </w:p>
        </w:tc>
        <w:tc>
          <w:tcPr>
            <w:tcW w:w="5417" w:type="dxa"/>
            <w:gridSpan w:val="6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502E7E70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家高校、科研院所</w:t>
            </w:r>
          </w:p>
          <w:p w14:paraId="6043187D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家企业</w:t>
            </w:r>
          </w:p>
        </w:tc>
      </w:tr>
      <w:tr w14:paraId="7974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293586">
            <w:pPr>
              <w:spacing w:line="400" w:lineRule="exact"/>
              <w:jc w:val="center"/>
              <w:outlineLvl w:val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在职职工情况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F9B0C4">
            <w:pPr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9B17C3">
            <w:pPr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02BCD2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培训讲师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9D1593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4509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26D327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50F820">
            <w:pPr>
              <w:widowControl/>
              <w:spacing w:line="400" w:lineRule="exact"/>
              <w:ind w:left="-109" w:leftChars="-52" w:firstLine="99" w:firstLineChars="5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Cs w:val="21"/>
              </w:rPr>
              <w:t>专利代理人员数量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CBB3A7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CE6E3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专利挖掘布局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BE913D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1F69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2BF6D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2D3B33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硕士（含以上）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8F117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EC999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1370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4D1B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392B1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8DAAB5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高级职称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D8C0E6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21DD9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中级职称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76A177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73A8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59A2C">
            <w:pPr>
              <w:widowControl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本次贯标辅导团队组成</w:t>
            </w:r>
          </w:p>
        </w:tc>
        <w:tc>
          <w:tcPr>
            <w:tcW w:w="21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166AA9">
            <w:pPr>
              <w:wordWrap w:val="0"/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C6169">
            <w:pPr>
              <w:wordWrap w:val="0"/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220EB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培训讲师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0CF48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2CCC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74AA2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60C0D5">
            <w:pPr>
              <w:widowControl/>
              <w:spacing w:line="400" w:lineRule="exact"/>
              <w:ind w:left="-109" w:leftChars="-52" w:firstLine="99" w:firstLineChars="5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Cs w:val="21"/>
              </w:rPr>
              <w:t>专利代理人员数量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1C2A31">
            <w:pPr>
              <w:spacing w:line="400" w:lineRule="exact"/>
              <w:jc w:val="center"/>
              <w:outlineLvl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11A6CB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专利挖掘布局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3A78A4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  <w:tr w14:paraId="37E7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E61972"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72E89A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硕士（含以上）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54BD8B">
            <w:pPr>
              <w:wordWrap w:val="0"/>
              <w:spacing w:line="400" w:lineRule="exact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253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286CB3">
            <w:pPr>
              <w:widowControl/>
              <w:spacing w:line="400" w:lineRule="exact"/>
              <w:ind w:left="-109" w:leftChars="-5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4307D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</w:tr>
    </w:tbl>
    <w:p w14:paraId="5505CA24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3BE20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2026-03-13T02:25:23Z</dcterms:created>
  <dc:creator>0010</dc:creator>
  <cp:lastModifiedBy>jiayan</cp:lastModifiedBy>
  <dcterms:modified xsi:type="dcterms:W3CDTF">2026-03-13T02:25:41Z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eyJoZGlkIjoiMWRkMTZkODA5N2M3NmUyYTc2NzIyZjM1ZGRmZGM1NjYiLCJ1c2VySWQiOiI0MTM1OTgwNjMifQ==</vt:lpwstr>
  </property>
  <property fmtid="{D5CDD505-2E9C-101B-9397-08002B2CF9AE}" pid="4" name="ICV">
    <vt:lpwstr>FBC6B26DB90348F19BAAB755913B6FAE_12</vt:lpwstr>
  </property>
</Properties>
</file>