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06" w:rsidRPr="003637D9" w:rsidRDefault="00640006" w:rsidP="00640006">
      <w:pPr>
        <w:widowControl/>
        <w:jc w:val="center"/>
        <w:rPr>
          <w:rFonts w:ascii="黑体" w:eastAsia="黑体" w:hAnsi="黑体" w:cs="宋体" w:hint="eastAsia"/>
          <w:color w:val="333333"/>
          <w:kern w:val="0"/>
          <w:sz w:val="30"/>
          <w:szCs w:val="30"/>
        </w:rPr>
      </w:pPr>
      <w:r w:rsidRPr="003637D9">
        <w:rPr>
          <w:rFonts w:ascii="黑体" w:eastAsia="黑体" w:hAnsi="黑体" w:cs="宋体" w:hint="eastAsia"/>
          <w:color w:val="333333"/>
          <w:kern w:val="0"/>
          <w:sz w:val="30"/>
          <w:szCs w:val="30"/>
        </w:rPr>
        <w:t>中国农业科学院生物技术研究所</w:t>
      </w:r>
    </w:p>
    <w:p w:rsidR="00640006" w:rsidRDefault="00640006" w:rsidP="00640006">
      <w:pPr>
        <w:widowControl/>
        <w:spacing w:before="100" w:beforeAutospacing="1" w:after="100" w:afterAutospacing="1" w:line="300" w:lineRule="atLeast"/>
        <w:jc w:val="center"/>
        <w:rPr>
          <w:rFonts w:ascii="Simsun" w:eastAsia="宋体" w:hAnsi="Simsun" w:cs="宋体" w:hint="eastAsia"/>
          <w:b/>
          <w:bCs/>
          <w:color w:val="000000"/>
          <w:kern w:val="0"/>
          <w:szCs w:val="21"/>
        </w:rPr>
      </w:pPr>
      <w:r w:rsidRPr="003637D9">
        <w:rPr>
          <w:rFonts w:ascii="黑体" w:eastAsia="黑体" w:hAnsi="黑体" w:cs="宋体" w:hint="eastAsia"/>
          <w:color w:val="333333"/>
          <w:kern w:val="0"/>
          <w:sz w:val="30"/>
          <w:szCs w:val="30"/>
        </w:rPr>
        <w:t>客座</w:t>
      </w:r>
      <w:r w:rsidR="00E36238">
        <w:rPr>
          <w:rFonts w:ascii="黑体" w:eastAsia="黑体" w:hAnsi="黑体" w:cs="宋体" w:hint="eastAsia"/>
          <w:color w:val="333333"/>
          <w:kern w:val="0"/>
          <w:sz w:val="30"/>
          <w:szCs w:val="30"/>
        </w:rPr>
        <w:t>研究生</w:t>
      </w:r>
      <w:r w:rsidRPr="003637D9">
        <w:rPr>
          <w:rFonts w:ascii="黑体" w:eastAsia="黑体" w:hAnsi="黑体" w:cs="宋体" w:hint="eastAsia"/>
          <w:color w:val="333333"/>
          <w:kern w:val="0"/>
          <w:sz w:val="30"/>
          <w:szCs w:val="30"/>
        </w:rPr>
        <w:t>管理办法</w:t>
      </w:r>
      <w:r w:rsidRPr="003637D9">
        <w:rPr>
          <w:rFonts w:ascii="宋体" w:eastAsia="宋体" w:hAnsi="宋体" w:cs="宋体" w:hint="eastAsia"/>
          <w:color w:val="333333"/>
          <w:kern w:val="0"/>
          <w:sz w:val="30"/>
          <w:szCs w:val="30"/>
        </w:rPr>
        <w:t> </w:t>
      </w:r>
    </w:p>
    <w:p w:rsidR="00640006" w:rsidRPr="00640006" w:rsidRDefault="00640006" w:rsidP="00640006">
      <w:pPr>
        <w:widowControl/>
        <w:spacing w:before="100" w:beforeAutospacing="1" w:after="100" w:afterAutospacing="1" w:line="300" w:lineRule="atLeast"/>
        <w:jc w:val="center"/>
        <w:rPr>
          <w:rFonts w:ascii="Simsun" w:eastAsia="宋体" w:hAnsi="Simsun" w:cs="宋体"/>
          <w:color w:val="000000"/>
          <w:kern w:val="0"/>
          <w:sz w:val="24"/>
          <w:szCs w:val="24"/>
        </w:rPr>
      </w:pPr>
      <w:r w:rsidRPr="003374D7">
        <w:rPr>
          <w:rFonts w:ascii="Simsun" w:eastAsia="宋体" w:hAnsi="Simsun" w:cs="宋体"/>
          <w:b/>
          <w:bCs/>
          <w:color w:val="000000"/>
          <w:kern w:val="0"/>
          <w:sz w:val="24"/>
          <w:szCs w:val="24"/>
        </w:rPr>
        <w:t>第一章</w:t>
      </w:r>
      <w:r w:rsidRPr="003374D7">
        <w:rPr>
          <w:rFonts w:ascii="Simsun" w:eastAsia="宋体" w:hAnsi="Simsun" w:cs="宋体"/>
          <w:b/>
          <w:bCs/>
          <w:color w:val="000000"/>
          <w:kern w:val="0"/>
          <w:sz w:val="24"/>
          <w:szCs w:val="24"/>
        </w:rPr>
        <w:t xml:space="preserve"> </w:t>
      </w:r>
      <w:r w:rsidRPr="003374D7">
        <w:rPr>
          <w:rFonts w:ascii="Simsun" w:eastAsia="宋体" w:hAnsi="Simsun" w:cs="宋体"/>
          <w:b/>
          <w:bCs/>
          <w:color w:val="000000"/>
          <w:kern w:val="0"/>
          <w:sz w:val="24"/>
          <w:szCs w:val="24"/>
        </w:rPr>
        <w:t>总则</w:t>
      </w:r>
    </w:p>
    <w:p w:rsidR="00640006" w:rsidRPr="00640006" w:rsidRDefault="00640006" w:rsidP="00640006">
      <w:pPr>
        <w:widowControl/>
        <w:spacing w:before="100" w:beforeAutospacing="1" w:after="100" w:afterAutospacing="1" w:line="270" w:lineRule="atLeast"/>
        <w:ind w:firstLine="422"/>
        <w:jc w:val="left"/>
        <w:rPr>
          <w:rFonts w:ascii="Simsun" w:eastAsia="宋体" w:hAnsi="Simsun" w:cs="宋体"/>
          <w:color w:val="000000"/>
          <w:kern w:val="0"/>
          <w:sz w:val="24"/>
          <w:szCs w:val="24"/>
        </w:rPr>
      </w:pPr>
      <w:r w:rsidRPr="00640006">
        <w:rPr>
          <w:rFonts w:ascii="宋体" w:eastAsia="宋体" w:hAnsi="宋体" w:cs="宋体" w:hint="eastAsia"/>
          <w:b/>
          <w:bCs/>
          <w:color w:val="000000"/>
          <w:kern w:val="0"/>
          <w:sz w:val="24"/>
          <w:szCs w:val="24"/>
        </w:rPr>
        <w:t>第一条</w:t>
      </w:r>
      <w:r w:rsidRPr="003374D7">
        <w:rPr>
          <w:rFonts w:ascii="宋体" w:eastAsia="宋体" w:hAnsi="宋体" w:cs="宋体" w:hint="eastAsia"/>
          <w:b/>
          <w:bCs/>
          <w:color w:val="000000"/>
          <w:kern w:val="0"/>
          <w:sz w:val="24"/>
          <w:szCs w:val="24"/>
        </w:rPr>
        <w:t> </w:t>
      </w:r>
      <w:r w:rsidRPr="00640006">
        <w:rPr>
          <w:rFonts w:ascii="宋体" w:eastAsia="宋体" w:hAnsi="宋体" w:cs="宋体" w:hint="eastAsia"/>
          <w:color w:val="000000"/>
          <w:kern w:val="0"/>
          <w:sz w:val="24"/>
          <w:szCs w:val="24"/>
        </w:rPr>
        <w:t>本着“开放、联合、流动、竞争”的原则，</w:t>
      </w:r>
      <w:r w:rsidR="00F65294" w:rsidRPr="003374D7">
        <w:rPr>
          <w:rFonts w:ascii="宋体" w:eastAsia="宋体" w:hAnsi="宋体" w:cs="宋体" w:hint="eastAsia"/>
          <w:color w:val="000000"/>
          <w:kern w:val="0"/>
          <w:sz w:val="24"/>
          <w:szCs w:val="24"/>
        </w:rPr>
        <w:t>中国</w:t>
      </w:r>
      <w:r w:rsidRPr="003374D7">
        <w:rPr>
          <w:rFonts w:ascii="宋体" w:eastAsia="宋体" w:hAnsi="宋体" w:cs="宋体" w:hint="eastAsia"/>
          <w:color w:val="000000"/>
          <w:kern w:val="0"/>
          <w:sz w:val="24"/>
          <w:szCs w:val="24"/>
        </w:rPr>
        <w:t>农业科学院生物技术研究所</w:t>
      </w:r>
      <w:r w:rsidRPr="00640006">
        <w:rPr>
          <w:rFonts w:ascii="宋体" w:eastAsia="宋体" w:hAnsi="宋体" w:cs="宋体" w:hint="eastAsia"/>
          <w:color w:val="000000"/>
          <w:kern w:val="0"/>
          <w:sz w:val="24"/>
          <w:szCs w:val="24"/>
        </w:rPr>
        <w:t>欢迎和支持国内外</w:t>
      </w:r>
      <w:r w:rsidRPr="003374D7">
        <w:rPr>
          <w:rFonts w:ascii="宋体" w:eastAsia="宋体" w:hAnsi="宋体" w:cs="宋体" w:hint="eastAsia"/>
          <w:color w:val="000000"/>
          <w:kern w:val="0"/>
          <w:sz w:val="24"/>
          <w:szCs w:val="24"/>
        </w:rPr>
        <w:t>研究生</w:t>
      </w:r>
      <w:r w:rsidRPr="00640006">
        <w:rPr>
          <w:rFonts w:ascii="宋体" w:eastAsia="宋体" w:hAnsi="宋体" w:cs="宋体" w:hint="eastAsia"/>
          <w:color w:val="000000"/>
          <w:kern w:val="0"/>
          <w:sz w:val="24"/>
          <w:szCs w:val="24"/>
        </w:rPr>
        <w:t>来</w:t>
      </w:r>
      <w:r w:rsidR="00F65294" w:rsidRPr="003374D7">
        <w:rPr>
          <w:rFonts w:ascii="宋体" w:eastAsia="宋体" w:hAnsi="宋体" w:cs="宋体" w:hint="eastAsia"/>
          <w:color w:val="000000"/>
          <w:kern w:val="0"/>
          <w:sz w:val="24"/>
          <w:szCs w:val="24"/>
        </w:rPr>
        <w:t>我院所</w:t>
      </w:r>
      <w:r w:rsidRPr="00640006">
        <w:rPr>
          <w:rFonts w:ascii="宋体" w:eastAsia="宋体" w:hAnsi="宋体" w:cs="宋体" w:hint="eastAsia"/>
          <w:color w:val="000000"/>
          <w:kern w:val="0"/>
          <w:sz w:val="24"/>
          <w:szCs w:val="24"/>
        </w:rPr>
        <w:t>实验室</w:t>
      </w:r>
      <w:r w:rsidRPr="003374D7">
        <w:rPr>
          <w:rFonts w:ascii="宋体" w:eastAsia="宋体" w:hAnsi="宋体" w:cs="宋体" w:hint="eastAsia"/>
          <w:color w:val="000000"/>
          <w:kern w:val="0"/>
          <w:sz w:val="24"/>
          <w:szCs w:val="24"/>
        </w:rPr>
        <w:t>以</w:t>
      </w:r>
      <w:r w:rsidRPr="00640006">
        <w:rPr>
          <w:rFonts w:ascii="宋体" w:eastAsia="宋体" w:hAnsi="宋体" w:cs="宋体" w:hint="eastAsia"/>
          <w:color w:val="000000"/>
          <w:kern w:val="0"/>
          <w:sz w:val="24"/>
          <w:szCs w:val="24"/>
        </w:rPr>
        <w:t>客座</w:t>
      </w:r>
      <w:r w:rsidRPr="003374D7">
        <w:rPr>
          <w:rFonts w:ascii="宋体" w:eastAsia="宋体" w:hAnsi="宋体" w:cs="宋体" w:hint="eastAsia"/>
          <w:color w:val="000000"/>
          <w:kern w:val="0"/>
          <w:sz w:val="24"/>
          <w:szCs w:val="24"/>
        </w:rPr>
        <w:t>研究生</w:t>
      </w:r>
      <w:r w:rsidRPr="003374D7">
        <w:rPr>
          <w:rFonts w:ascii="宋体" w:eastAsia="宋体" w:hAnsi="宋体" w:cs="宋体" w:hint="eastAsia"/>
          <w:color w:val="000000"/>
          <w:kern w:val="0"/>
          <w:sz w:val="24"/>
          <w:szCs w:val="24"/>
        </w:rPr>
        <w:t>的方式</w:t>
      </w:r>
      <w:r w:rsidRPr="00640006">
        <w:rPr>
          <w:rFonts w:ascii="宋体" w:eastAsia="宋体" w:hAnsi="宋体" w:cs="宋体" w:hint="eastAsia"/>
          <w:color w:val="000000"/>
          <w:kern w:val="0"/>
          <w:sz w:val="24"/>
          <w:szCs w:val="24"/>
        </w:rPr>
        <w:t>进行学术访问和学术交流。根据《</w:t>
      </w:r>
      <w:r w:rsidR="00F65294" w:rsidRPr="003374D7">
        <w:rPr>
          <w:rFonts w:ascii="宋体" w:eastAsia="宋体" w:hAnsi="宋体" w:cs="宋体" w:hint="eastAsia"/>
          <w:color w:val="000000"/>
          <w:kern w:val="0"/>
          <w:sz w:val="24"/>
          <w:szCs w:val="24"/>
        </w:rPr>
        <w:t>中国农业科学院学生管理规定</w:t>
      </w:r>
      <w:r w:rsidRPr="00640006">
        <w:rPr>
          <w:rFonts w:ascii="宋体" w:eastAsia="宋体" w:hAnsi="宋体" w:cs="宋体" w:hint="eastAsia"/>
          <w:color w:val="000000"/>
          <w:kern w:val="0"/>
          <w:sz w:val="24"/>
          <w:szCs w:val="24"/>
        </w:rPr>
        <w:t>》</w:t>
      </w:r>
      <w:r w:rsidR="00F65294" w:rsidRPr="003374D7">
        <w:rPr>
          <w:rFonts w:ascii="宋体" w:eastAsia="宋体" w:hAnsi="宋体" w:cs="宋体" w:hint="eastAsia"/>
          <w:color w:val="000000"/>
          <w:kern w:val="0"/>
          <w:sz w:val="24"/>
          <w:szCs w:val="24"/>
        </w:rPr>
        <w:t>、</w:t>
      </w:r>
      <w:r w:rsidRPr="00640006">
        <w:rPr>
          <w:rFonts w:ascii="宋体" w:eastAsia="宋体" w:hAnsi="宋体" w:cs="宋体" w:hint="eastAsia"/>
          <w:color w:val="000000"/>
          <w:kern w:val="0"/>
          <w:sz w:val="24"/>
          <w:szCs w:val="24"/>
        </w:rPr>
        <w:t>《</w:t>
      </w:r>
      <w:r w:rsidR="00F65294" w:rsidRPr="003374D7">
        <w:rPr>
          <w:rFonts w:ascii="宋体" w:eastAsia="宋体" w:hAnsi="宋体" w:cs="宋体" w:hint="eastAsia"/>
          <w:color w:val="000000"/>
          <w:kern w:val="0"/>
          <w:sz w:val="24"/>
          <w:szCs w:val="24"/>
        </w:rPr>
        <w:t>中国农业科学院生物技术研究所学生管理规定</w:t>
      </w:r>
      <w:r w:rsidRPr="00640006">
        <w:rPr>
          <w:rFonts w:ascii="宋体" w:eastAsia="宋体" w:hAnsi="宋体" w:cs="宋体" w:hint="eastAsia"/>
          <w:color w:val="000000"/>
          <w:kern w:val="0"/>
          <w:sz w:val="24"/>
          <w:szCs w:val="24"/>
        </w:rPr>
        <w:t>》</w:t>
      </w:r>
      <w:r w:rsidR="00F65294" w:rsidRPr="003374D7">
        <w:rPr>
          <w:rFonts w:ascii="宋体" w:eastAsia="宋体" w:hAnsi="宋体" w:cs="宋体" w:hint="eastAsia"/>
          <w:color w:val="000000"/>
          <w:kern w:val="0"/>
          <w:sz w:val="24"/>
          <w:szCs w:val="24"/>
        </w:rPr>
        <w:t>和《重点实验室管理规定》</w:t>
      </w:r>
      <w:r w:rsidR="00E22B8F" w:rsidRPr="003374D7">
        <w:rPr>
          <w:rFonts w:ascii="宋体" w:eastAsia="宋体" w:hAnsi="宋体" w:cs="宋体" w:hint="eastAsia"/>
          <w:color w:val="000000"/>
          <w:kern w:val="0"/>
          <w:sz w:val="24"/>
          <w:szCs w:val="24"/>
        </w:rPr>
        <w:t>等，结合本</w:t>
      </w:r>
      <w:r w:rsidR="00E36238" w:rsidRPr="003374D7">
        <w:rPr>
          <w:rFonts w:ascii="宋体" w:eastAsia="宋体" w:hAnsi="宋体" w:cs="宋体" w:hint="eastAsia"/>
          <w:color w:val="000000"/>
          <w:kern w:val="0"/>
          <w:sz w:val="24"/>
          <w:szCs w:val="24"/>
        </w:rPr>
        <w:t>所</w:t>
      </w:r>
      <w:r w:rsidR="00E22B8F" w:rsidRPr="003374D7">
        <w:rPr>
          <w:rFonts w:ascii="宋体" w:eastAsia="宋体" w:hAnsi="宋体" w:cs="宋体" w:hint="eastAsia"/>
          <w:color w:val="000000"/>
          <w:kern w:val="0"/>
          <w:sz w:val="24"/>
          <w:szCs w:val="24"/>
        </w:rPr>
        <w:t>实验室实际情况，特制定该</w:t>
      </w:r>
      <w:r w:rsidRPr="00640006">
        <w:rPr>
          <w:rFonts w:ascii="宋体" w:eastAsia="宋体" w:hAnsi="宋体" w:cs="宋体" w:hint="eastAsia"/>
          <w:color w:val="000000"/>
          <w:kern w:val="0"/>
          <w:sz w:val="24"/>
          <w:szCs w:val="24"/>
        </w:rPr>
        <w:t>客座研究</w:t>
      </w:r>
      <w:r w:rsidR="00E36238" w:rsidRPr="003374D7">
        <w:rPr>
          <w:rFonts w:ascii="宋体" w:eastAsia="宋体" w:hAnsi="宋体" w:cs="宋体" w:hint="eastAsia"/>
          <w:color w:val="000000"/>
          <w:kern w:val="0"/>
          <w:sz w:val="24"/>
          <w:szCs w:val="24"/>
        </w:rPr>
        <w:t>生</w:t>
      </w:r>
      <w:r w:rsidRPr="00640006">
        <w:rPr>
          <w:rFonts w:ascii="宋体" w:eastAsia="宋体" w:hAnsi="宋体" w:cs="宋体" w:hint="eastAsia"/>
          <w:color w:val="000000"/>
          <w:kern w:val="0"/>
          <w:sz w:val="24"/>
          <w:szCs w:val="24"/>
        </w:rPr>
        <w:t>管理细则。</w:t>
      </w:r>
    </w:p>
    <w:p w:rsidR="00640006" w:rsidRPr="00640006" w:rsidRDefault="00640006" w:rsidP="00640006">
      <w:pPr>
        <w:widowControl/>
        <w:spacing w:before="100" w:beforeAutospacing="1" w:after="100" w:afterAutospacing="1" w:line="270" w:lineRule="atLeast"/>
        <w:ind w:firstLine="422"/>
        <w:jc w:val="left"/>
        <w:rPr>
          <w:rFonts w:ascii="Simsun" w:eastAsia="宋体" w:hAnsi="Simsun" w:cs="宋体"/>
          <w:color w:val="000000"/>
          <w:kern w:val="0"/>
          <w:sz w:val="24"/>
          <w:szCs w:val="24"/>
        </w:rPr>
      </w:pPr>
      <w:r w:rsidRPr="00640006">
        <w:rPr>
          <w:rFonts w:ascii="宋体" w:eastAsia="宋体" w:hAnsi="宋体" w:cs="宋体" w:hint="eastAsia"/>
          <w:b/>
          <w:bCs/>
          <w:color w:val="000000"/>
          <w:kern w:val="0"/>
          <w:sz w:val="24"/>
          <w:szCs w:val="24"/>
        </w:rPr>
        <w:t>第二条</w:t>
      </w:r>
      <w:r w:rsidRPr="003374D7">
        <w:rPr>
          <w:rFonts w:ascii="宋体" w:eastAsia="宋体" w:hAnsi="宋体" w:cs="宋体" w:hint="eastAsia"/>
          <w:color w:val="000000"/>
          <w:kern w:val="0"/>
          <w:sz w:val="24"/>
          <w:szCs w:val="24"/>
        </w:rPr>
        <w:t> </w:t>
      </w:r>
      <w:r w:rsidRPr="00640006">
        <w:rPr>
          <w:rFonts w:ascii="宋体" w:eastAsia="宋体" w:hAnsi="宋体" w:cs="宋体" w:hint="eastAsia"/>
          <w:color w:val="000000"/>
          <w:kern w:val="0"/>
          <w:sz w:val="24"/>
          <w:szCs w:val="24"/>
        </w:rPr>
        <w:t>客座</w:t>
      </w:r>
      <w:r w:rsidR="00E22B8F" w:rsidRPr="003374D7">
        <w:rPr>
          <w:rFonts w:ascii="宋体" w:eastAsia="宋体" w:hAnsi="宋体" w:cs="宋体" w:hint="eastAsia"/>
          <w:color w:val="000000"/>
          <w:kern w:val="0"/>
          <w:sz w:val="24"/>
          <w:szCs w:val="24"/>
        </w:rPr>
        <w:t>研究生</w:t>
      </w:r>
      <w:r w:rsidRPr="00640006">
        <w:rPr>
          <w:rFonts w:ascii="宋体" w:eastAsia="宋体" w:hAnsi="宋体" w:cs="宋体" w:hint="eastAsia"/>
          <w:color w:val="000000"/>
          <w:kern w:val="0"/>
          <w:sz w:val="24"/>
          <w:szCs w:val="24"/>
        </w:rPr>
        <w:t>是指来重点实验室进行开放课题研究或从事合作研究的</w:t>
      </w:r>
      <w:r w:rsidR="00E36238" w:rsidRPr="003374D7">
        <w:rPr>
          <w:rFonts w:ascii="宋体" w:eastAsia="宋体" w:hAnsi="宋体" w:cs="宋体" w:hint="eastAsia"/>
          <w:color w:val="000000"/>
          <w:kern w:val="0"/>
          <w:sz w:val="24"/>
          <w:szCs w:val="24"/>
        </w:rPr>
        <w:t>外校研究生</w:t>
      </w:r>
      <w:r w:rsidRPr="00640006">
        <w:rPr>
          <w:rFonts w:ascii="宋体" w:eastAsia="宋体" w:hAnsi="宋体" w:cs="宋体" w:hint="eastAsia"/>
          <w:color w:val="000000"/>
          <w:kern w:val="0"/>
          <w:sz w:val="24"/>
          <w:szCs w:val="24"/>
        </w:rPr>
        <w:t>。所有</w:t>
      </w:r>
      <w:r w:rsidR="00E36238" w:rsidRPr="00640006">
        <w:rPr>
          <w:rFonts w:ascii="宋体" w:eastAsia="宋体" w:hAnsi="宋体" w:cs="宋体" w:hint="eastAsia"/>
          <w:color w:val="000000"/>
          <w:kern w:val="0"/>
          <w:sz w:val="24"/>
          <w:szCs w:val="24"/>
        </w:rPr>
        <w:t>客座</w:t>
      </w:r>
      <w:r w:rsidR="00E36238" w:rsidRPr="003374D7">
        <w:rPr>
          <w:rFonts w:ascii="宋体" w:eastAsia="宋体" w:hAnsi="宋体" w:cs="宋体" w:hint="eastAsia"/>
          <w:color w:val="000000"/>
          <w:kern w:val="0"/>
          <w:sz w:val="24"/>
          <w:szCs w:val="24"/>
        </w:rPr>
        <w:t>研究生</w:t>
      </w:r>
      <w:r w:rsidRPr="00640006">
        <w:rPr>
          <w:rFonts w:ascii="宋体" w:eastAsia="宋体" w:hAnsi="宋体" w:cs="宋体" w:hint="eastAsia"/>
          <w:color w:val="000000"/>
          <w:kern w:val="0"/>
          <w:sz w:val="24"/>
          <w:szCs w:val="24"/>
        </w:rPr>
        <w:t>在实验室期间都必须遵守本细则相关规定。</w:t>
      </w:r>
    </w:p>
    <w:p w:rsidR="00640006" w:rsidRPr="00640006" w:rsidRDefault="00640006" w:rsidP="00640006">
      <w:pPr>
        <w:widowControl/>
        <w:spacing w:before="100" w:beforeAutospacing="1" w:after="100" w:afterAutospacing="1" w:line="270" w:lineRule="atLeast"/>
        <w:ind w:firstLine="422"/>
        <w:jc w:val="left"/>
        <w:rPr>
          <w:rFonts w:ascii="Simsun" w:eastAsia="宋体" w:hAnsi="Simsun" w:cs="宋体"/>
          <w:color w:val="000000"/>
          <w:kern w:val="0"/>
          <w:sz w:val="24"/>
          <w:szCs w:val="24"/>
        </w:rPr>
      </w:pPr>
      <w:r w:rsidRPr="00640006">
        <w:rPr>
          <w:rFonts w:ascii="宋体" w:eastAsia="宋体" w:hAnsi="宋体" w:cs="宋体" w:hint="eastAsia"/>
          <w:b/>
          <w:bCs/>
          <w:color w:val="000000"/>
          <w:kern w:val="0"/>
          <w:sz w:val="24"/>
          <w:szCs w:val="24"/>
        </w:rPr>
        <w:t>第三条</w:t>
      </w:r>
      <w:r w:rsidRPr="003374D7">
        <w:rPr>
          <w:rFonts w:ascii="宋体" w:eastAsia="宋体" w:hAnsi="宋体" w:cs="宋体" w:hint="eastAsia"/>
          <w:color w:val="000000"/>
          <w:kern w:val="0"/>
          <w:sz w:val="24"/>
          <w:szCs w:val="24"/>
        </w:rPr>
        <w:t> </w:t>
      </w:r>
      <w:r w:rsidR="00E36238" w:rsidRPr="00640006">
        <w:rPr>
          <w:rFonts w:ascii="宋体" w:eastAsia="宋体" w:hAnsi="宋体" w:cs="宋体" w:hint="eastAsia"/>
          <w:color w:val="000000"/>
          <w:kern w:val="0"/>
          <w:sz w:val="24"/>
          <w:szCs w:val="24"/>
        </w:rPr>
        <w:t>客座</w:t>
      </w:r>
      <w:r w:rsidR="00E36238" w:rsidRPr="003374D7">
        <w:rPr>
          <w:rFonts w:ascii="宋体" w:eastAsia="宋体" w:hAnsi="宋体" w:cs="宋体" w:hint="eastAsia"/>
          <w:color w:val="000000"/>
          <w:kern w:val="0"/>
          <w:sz w:val="24"/>
          <w:szCs w:val="24"/>
        </w:rPr>
        <w:t>研究生</w:t>
      </w:r>
      <w:r w:rsidRPr="00640006">
        <w:rPr>
          <w:rFonts w:ascii="宋体" w:eastAsia="宋体" w:hAnsi="宋体" w:cs="宋体" w:hint="eastAsia"/>
          <w:color w:val="000000"/>
          <w:kern w:val="0"/>
          <w:sz w:val="24"/>
          <w:szCs w:val="24"/>
        </w:rPr>
        <w:t>可由</w:t>
      </w:r>
      <w:r w:rsidR="00E36238" w:rsidRPr="003374D7">
        <w:rPr>
          <w:rFonts w:ascii="宋体" w:eastAsia="宋体" w:hAnsi="宋体" w:cs="宋体" w:hint="eastAsia"/>
          <w:color w:val="000000"/>
          <w:kern w:val="0"/>
          <w:sz w:val="24"/>
          <w:szCs w:val="24"/>
        </w:rPr>
        <w:t>合作院校推荐和</w:t>
      </w:r>
      <w:r w:rsidRPr="00640006">
        <w:rPr>
          <w:rFonts w:ascii="宋体" w:eastAsia="宋体" w:hAnsi="宋体" w:cs="宋体" w:hint="eastAsia"/>
          <w:color w:val="000000"/>
          <w:kern w:val="0"/>
          <w:sz w:val="24"/>
          <w:szCs w:val="24"/>
        </w:rPr>
        <w:t>本人</w:t>
      </w:r>
      <w:r w:rsidR="00E36238" w:rsidRPr="003374D7">
        <w:rPr>
          <w:rFonts w:ascii="宋体" w:eastAsia="宋体" w:hAnsi="宋体" w:cs="宋体" w:hint="eastAsia"/>
          <w:color w:val="000000"/>
          <w:kern w:val="0"/>
          <w:sz w:val="24"/>
          <w:szCs w:val="24"/>
        </w:rPr>
        <w:t>直接</w:t>
      </w:r>
      <w:r w:rsidRPr="00640006">
        <w:rPr>
          <w:rFonts w:ascii="宋体" w:eastAsia="宋体" w:hAnsi="宋体" w:cs="宋体" w:hint="eastAsia"/>
          <w:color w:val="000000"/>
          <w:kern w:val="0"/>
          <w:sz w:val="24"/>
          <w:szCs w:val="24"/>
        </w:rPr>
        <w:t>申请</w:t>
      </w:r>
      <w:r w:rsidR="00E36238" w:rsidRPr="003374D7">
        <w:rPr>
          <w:rFonts w:ascii="宋体" w:eastAsia="宋体" w:hAnsi="宋体" w:cs="宋体" w:hint="eastAsia"/>
          <w:color w:val="000000"/>
          <w:kern w:val="0"/>
          <w:sz w:val="24"/>
          <w:szCs w:val="24"/>
        </w:rPr>
        <w:t>两种方式</w:t>
      </w:r>
      <w:r w:rsidRPr="00640006">
        <w:rPr>
          <w:rFonts w:ascii="宋体" w:eastAsia="宋体" w:hAnsi="宋体" w:cs="宋体" w:hint="eastAsia"/>
          <w:color w:val="000000"/>
          <w:kern w:val="0"/>
          <w:sz w:val="24"/>
          <w:szCs w:val="24"/>
        </w:rPr>
        <w:t>，</w:t>
      </w:r>
      <w:r w:rsidR="00E36238" w:rsidRPr="003374D7">
        <w:rPr>
          <w:rFonts w:ascii="宋体" w:eastAsia="宋体" w:hAnsi="宋体" w:cs="宋体" w:hint="eastAsia"/>
          <w:color w:val="000000"/>
          <w:kern w:val="0"/>
          <w:sz w:val="24"/>
          <w:szCs w:val="24"/>
        </w:rPr>
        <w:t>经我所</w:t>
      </w:r>
      <w:r w:rsidRPr="00640006">
        <w:rPr>
          <w:rFonts w:ascii="宋体" w:eastAsia="宋体" w:hAnsi="宋体" w:cs="宋体" w:hint="eastAsia"/>
          <w:color w:val="000000"/>
          <w:kern w:val="0"/>
          <w:sz w:val="24"/>
          <w:szCs w:val="24"/>
        </w:rPr>
        <w:t>实验室</w:t>
      </w:r>
      <w:r w:rsidR="00E36238" w:rsidRPr="003374D7">
        <w:rPr>
          <w:rFonts w:ascii="宋体" w:eastAsia="宋体" w:hAnsi="宋体" w:cs="宋体" w:hint="eastAsia"/>
          <w:color w:val="000000"/>
          <w:kern w:val="0"/>
          <w:sz w:val="24"/>
          <w:szCs w:val="24"/>
        </w:rPr>
        <w:t>及相关导师同意后</w:t>
      </w:r>
      <w:r w:rsidRPr="00640006">
        <w:rPr>
          <w:rFonts w:ascii="宋体" w:eastAsia="宋体" w:hAnsi="宋体" w:cs="宋体" w:hint="eastAsia"/>
          <w:color w:val="000000"/>
          <w:kern w:val="0"/>
          <w:sz w:val="24"/>
          <w:szCs w:val="24"/>
        </w:rPr>
        <w:t>批准。</w:t>
      </w:r>
    </w:p>
    <w:p w:rsidR="00640006" w:rsidRPr="00640006" w:rsidRDefault="00640006" w:rsidP="00640006">
      <w:pPr>
        <w:widowControl/>
        <w:shd w:val="clear" w:color="auto" w:fill="FFFFFF"/>
        <w:spacing w:line="315" w:lineRule="atLeast"/>
        <w:ind w:firstLine="422"/>
        <w:jc w:val="center"/>
        <w:outlineLvl w:val="2"/>
        <w:rPr>
          <w:rFonts w:ascii="Simsun" w:eastAsia="宋体" w:hAnsi="Simsun" w:cs="宋体"/>
          <w:b/>
          <w:bCs/>
          <w:color w:val="FF0000"/>
          <w:kern w:val="0"/>
          <w:sz w:val="24"/>
          <w:szCs w:val="24"/>
        </w:rPr>
      </w:pPr>
      <w:r w:rsidRPr="00640006">
        <w:rPr>
          <w:rFonts w:ascii="Simsun" w:eastAsia="宋体" w:hAnsi="Simsun" w:cs="宋体"/>
          <w:b/>
          <w:bCs/>
          <w:color w:val="FF0000"/>
          <w:kern w:val="0"/>
          <w:sz w:val="24"/>
          <w:szCs w:val="24"/>
        </w:rPr>
        <w:t>第二章</w:t>
      </w:r>
      <w:r w:rsidRPr="00640006">
        <w:rPr>
          <w:rFonts w:ascii="Simsun" w:eastAsia="宋体" w:hAnsi="Simsun" w:cs="宋体"/>
          <w:b/>
          <w:bCs/>
          <w:color w:val="FF0000"/>
          <w:kern w:val="0"/>
          <w:sz w:val="24"/>
          <w:szCs w:val="24"/>
        </w:rPr>
        <w:t xml:space="preserve"> </w:t>
      </w:r>
      <w:r w:rsidRPr="00640006">
        <w:rPr>
          <w:rFonts w:ascii="Simsun" w:eastAsia="宋体" w:hAnsi="Simsun" w:cs="宋体"/>
          <w:b/>
          <w:bCs/>
          <w:color w:val="FF0000"/>
          <w:kern w:val="0"/>
          <w:sz w:val="24"/>
          <w:szCs w:val="24"/>
        </w:rPr>
        <w:t>申请条件和程序</w:t>
      </w:r>
    </w:p>
    <w:p w:rsidR="00640006" w:rsidRPr="00640006" w:rsidRDefault="00640006" w:rsidP="009D7C41">
      <w:pPr>
        <w:widowControl/>
        <w:spacing w:before="100" w:beforeAutospacing="1" w:after="100" w:afterAutospacing="1" w:line="270" w:lineRule="atLeast"/>
        <w:ind w:firstLine="422"/>
        <w:jc w:val="left"/>
        <w:rPr>
          <w:rFonts w:ascii="Simsun" w:eastAsia="宋体" w:hAnsi="Simsun" w:cs="宋体"/>
          <w:color w:val="000000"/>
          <w:kern w:val="0"/>
          <w:sz w:val="24"/>
          <w:szCs w:val="24"/>
        </w:rPr>
      </w:pPr>
      <w:r w:rsidRPr="00640006">
        <w:rPr>
          <w:rFonts w:ascii="宋体" w:eastAsia="宋体" w:hAnsi="宋体" w:cs="宋体" w:hint="eastAsia"/>
          <w:b/>
          <w:bCs/>
          <w:color w:val="000000"/>
          <w:kern w:val="0"/>
          <w:sz w:val="24"/>
          <w:szCs w:val="24"/>
        </w:rPr>
        <w:t>第四条</w:t>
      </w:r>
      <w:r w:rsidRPr="003374D7">
        <w:rPr>
          <w:rFonts w:ascii="宋体" w:eastAsia="宋体" w:hAnsi="宋体" w:cs="宋体" w:hint="eastAsia"/>
          <w:color w:val="000000"/>
          <w:kern w:val="0"/>
          <w:sz w:val="24"/>
          <w:szCs w:val="24"/>
        </w:rPr>
        <w:t> </w:t>
      </w:r>
      <w:r w:rsidRPr="00640006">
        <w:rPr>
          <w:rFonts w:ascii="宋体" w:eastAsia="宋体" w:hAnsi="宋体" w:cs="宋体" w:hint="eastAsia"/>
          <w:color w:val="000000"/>
          <w:kern w:val="0"/>
          <w:sz w:val="24"/>
          <w:szCs w:val="24"/>
        </w:rPr>
        <w:t>凡与</w:t>
      </w:r>
      <w:r w:rsidR="009D7C41" w:rsidRPr="003374D7">
        <w:rPr>
          <w:rFonts w:ascii="宋体" w:eastAsia="宋体" w:hAnsi="宋体" w:cs="宋体" w:hint="eastAsia"/>
          <w:color w:val="000000"/>
          <w:kern w:val="0"/>
          <w:sz w:val="24"/>
          <w:szCs w:val="24"/>
        </w:rPr>
        <w:t>我所</w:t>
      </w:r>
      <w:r w:rsidRPr="00640006">
        <w:rPr>
          <w:rFonts w:ascii="宋体" w:eastAsia="宋体" w:hAnsi="宋体" w:cs="宋体" w:hint="eastAsia"/>
          <w:color w:val="000000"/>
          <w:kern w:val="0"/>
          <w:sz w:val="24"/>
          <w:szCs w:val="24"/>
        </w:rPr>
        <w:t>实验室研究方向一致、获得</w:t>
      </w:r>
      <w:r w:rsidR="009D7C41" w:rsidRPr="003374D7">
        <w:rPr>
          <w:rFonts w:ascii="宋体" w:eastAsia="宋体" w:hAnsi="宋体" w:cs="宋体" w:hint="eastAsia"/>
          <w:color w:val="000000"/>
          <w:kern w:val="0"/>
          <w:sz w:val="24"/>
          <w:szCs w:val="24"/>
        </w:rPr>
        <w:t>硕士或博士</w:t>
      </w:r>
      <w:r w:rsidRPr="00640006">
        <w:rPr>
          <w:rFonts w:ascii="宋体" w:eastAsia="宋体" w:hAnsi="宋体" w:cs="宋体" w:hint="eastAsia"/>
          <w:color w:val="000000"/>
          <w:kern w:val="0"/>
          <w:sz w:val="24"/>
          <w:szCs w:val="24"/>
        </w:rPr>
        <w:t>学位</w:t>
      </w:r>
      <w:r w:rsidR="009D7C41" w:rsidRPr="003374D7">
        <w:rPr>
          <w:rFonts w:ascii="宋体" w:eastAsia="宋体" w:hAnsi="宋体" w:cs="宋体" w:hint="eastAsia"/>
          <w:color w:val="000000"/>
          <w:kern w:val="0"/>
          <w:sz w:val="24"/>
          <w:szCs w:val="24"/>
        </w:rPr>
        <w:t>在读资格的学生</w:t>
      </w:r>
      <w:r w:rsidRPr="00640006">
        <w:rPr>
          <w:rFonts w:ascii="宋体" w:eastAsia="宋体" w:hAnsi="宋体" w:cs="宋体" w:hint="eastAsia"/>
          <w:color w:val="000000"/>
          <w:kern w:val="0"/>
          <w:sz w:val="24"/>
          <w:szCs w:val="24"/>
        </w:rPr>
        <w:t>，符合</w:t>
      </w:r>
      <w:r w:rsidR="009D7C41" w:rsidRPr="003374D7">
        <w:rPr>
          <w:rFonts w:ascii="宋体" w:eastAsia="宋体" w:hAnsi="宋体" w:cs="宋体" w:hint="eastAsia"/>
          <w:color w:val="000000"/>
          <w:kern w:val="0"/>
          <w:sz w:val="24"/>
          <w:szCs w:val="24"/>
        </w:rPr>
        <w:t>我</w:t>
      </w:r>
      <w:proofErr w:type="gramStart"/>
      <w:r w:rsidR="009D7C41" w:rsidRPr="003374D7">
        <w:rPr>
          <w:rFonts w:ascii="宋体" w:eastAsia="宋体" w:hAnsi="宋体" w:cs="宋体" w:hint="eastAsia"/>
          <w:color w:val="000000"/>
          <w:kern w:val="0"/>
          <w:sz w:val="24"/>
          <w:szCs w:val="24"/>
        </w:rPr>
        <w:t>所相关</w:t>
      </w:r>
      <w:proofErr w:type="gramEnd"/>
      <w:r w:rsidR="009D7C41" w:rsidRPr="003374D7">
        <w:rPr>
          <w:rFonts w:ascii="宋体" w:eastAsia="宋体" w:hAnsi="宋体" w:cs="宋体" w:hint="eastAsia"/>
          <w:color w:val="000000"/>
          <w:kern w:val="0"/>
          <w:sz w:val="24"/>
          <w:szCs w:val="24"/>
        </w:rPr>
        <w:t>管理规定</w:t>
      </w:r>
      <w:r w:rsidRPr="00640006">
        <w:rPr>
          <w:rFonts w:ascii="宋体" w:eastAsia="宋体" w:hAnsi="宋体" w:cs="宋体" w:hint="eastAsia"/>
          <w:color w:val="000000"/>
          <w:kern w:val="0"/>
          <w:sz w:val="24"/>
          <w:szCs w:val="24"/>
        </w:rPr>
        <w:t>者均可申请</w:t>
      </w:r>
      <w:r w:rsidR="009D7C41" w:rsidRPr="003374D7">
        <w:rPr>
          <w:rFonts w:ascii="宋体" w:eastAsia="宋体" w:hAnsi="宋体" w:cs="宋体" w:hint="eastAsia"/>
          <w:color w:val="000000"/>
          <w:kern w:val="0"/>
          <w:sz w:val="24"/>
          <w:szCs w:val="24"/>
        </w:rPr>
        <w:t>我所的客座研究生。</w:t>
      </w:r>
    </w:p>
    <w:p w:rsidR="00640006" w:rsidRPr="00640006" w:rsidRDefault="00640006" w:rsidP="00640006">
      <w:pPr>
        <w:widowControl/>
        <w:spacing w:before="100" w:beforeAutospacing="1" w:after="100" w:afterAutospacing="1" w:line="270" w:lineRule="atLeast"/>
        <w:ind w:firstLine="422"/>
        <w:jc w:val="left"/>
        <w:rPr>
          <w:rFonts w:ascii="Simsun" w:eastAsia="宋体" w:hAnsi="Simsun" w:cs="宋体"/>
          <w:color w:val="000000"/>
          <w:kern w:val="0"/>
          <w:sz w:val="24"/>
          <w:szCs w:val="24"/>
        </w:rPr>
      </w:pPr>
      <w:r w:rsidRPr="00640006">
        <w:rPr>
          <w:rFonts w:ascii="宋体" w:eastAsia="宋体" w:hAnsi="宋体" w:cs="宋体" w:hint="eastAsia"/>
          <w:b/>
          <w:bCs/>
          <w:color w:val="000000"/>
          <w:kern w:val="0"/>
          <w:sz w:val="24"/>
          <w:szCs w:val="24"/>
        </w:rPr>
        <w:t>第五条</w:t>
      </w:r>
      <w:r w:rsidRPr="003374D7">
        <w:rPr>
          <w:rFonts w:ascii="宋体" w:eastAsia="宋体" w:hAnsi="宋体" w:cs="宋体" w:hint="eastAsia"/>
          <w:color w:val="000000"/>
          <w:kern w:val="0"/>
          <w:sz w:val="24"/>
          <w:szCs w:val="24"/>
        </w:rPr>
        <w:t> </w:t>
      </w:r>
      <w:r w:rsidRPr="00640006">
        <w:rPr>
          <w:rFonts w:ascii="宋体" w:eastAsia="宋体" w:hAnsi="宋体" w:cs="宋体" w:hint="eastAsia"/>
          <w:color w:val="000000"/>
          <w:kern w:val="0"/>
          <w:sz w:val="24"/>
          <w:szCs w:val="24"/>
        </w:rPr>
        <w:t>申请程序：</w:t>
      </w:r>
      <w:bookmarkStart w:id="0" w:name="_GoBack"/>
      <w:bookmarkEnd w:id="0"/>
    </w:p>
    <w:p w:rsidR="00640006" w:rsidRPr="00640006" w:rsidRDefault="00640006" w:rsidP="00EC6B95">
      <w:pPr>
        <w:widowControl/>
        <w:spacing w:before="100" w:beforeAutospacing="1" w:after="100" w:afterAutospacing="1" w:line="270" w:lineRule="atLeast"/>
        <w:ind w:firstLine="420"/>
        <w:rPr>
          <w:rFonts w:ascii="Simsun" w:eastAsia="宋体" w:hAnsi="Simsun" w:cs="宋体"/>
          <w:color w:val="000000"/>
          <w:kern w:val="0"/>
          <w:sz w:val="24"/>
          <w:szCs w:val="24"/>
        </w:rPr>
      </w:pPr>
      <w:r w:rsidRPr="00640006">
        <w:rPr>
          <w:rFonts w:ascii="Simsun" w:eastAsia="宋体" w:hAnsi="Simsun" w:cs="宋体"/>
          <w:color w:val="000000"/>
          <w:kern w:val="0"/>
          <w:sz w:val="24"/>
          <w:szCs w:val="24"/>
        </w:rPr>
        <w:t>（</w:t>
      </w:r>
      <w:r w:rsidRPr="00640006">
        <w:rPr>
          <w:rFonts w:ascii="Simsun" w:eastAsia="宋体" w:hAnsi="Simsun" w:cs="宋体"/>
          <w:color w:val="000000"/>
          <w:kern w:val="0"/>
          <w:sz w:val="24"/>
          <w:szCs w:val="24"/>
        </w:rPr>
        <w:t>1</w:t>
      </w:r>
      <w:r w:rsidRPr="00640006">
        <w:rPr>
          <w:rFonts w:ascii="Simsun" w:eastAsia="宋体" w:hAnsi="Simsun" w:cs="宋体"/>
          <w:color w:val="000000"/>
          <w:kern w:val="0"/>
          <w:sz w:val="24"/>
          <w:szCs w:val="24"/>
        </w:rPr>
        <w:t>）申请时间：每年的</w:t>
      </w:r>
      <w:r w:rsidR="00CB4775" w:rsidRPr="00EC6B95">
        <w:rPr>
          <w:rFonts w:ascii="Simsun" w:eastAsia="宋体" w:hAnsi="Simsun" w:cs="宋体" w:hint="eastAsia"/>
          <w:color w:val="FF0000"/>
          <w:kern w:val="0"/>
          <w:sz w:val="24"/>
          <w:szCs w:val="24"/>
        </w:rPr>
        <w:t xml:space="preserve"> x</w:t>
      </w:r>
      <w:r w:rsidRPr="00640006">
        <w:rPr>
          <w:rFonts w:ascii="Simsun" w:eastAsia="宋体" w:hAnsi="Simsun" w:cs="宋体"/>
          <w:color w:val="FF0000"/>
          <w:kern w:val="0"/>
          <w:sz w:val="24"/>
          <w:szCs w:val="24"/>
        </w:rPr>
        <w:t>月份和</w:t>
      </w:r>
      <w:r w:rsidR="00CB4775" w:rsidRPr="00EC6B95">
        <w:rPr>
          <w:rFonts w:ascii="Simsun" w:eastAsia="宋体" w:hAnsi="Simsun" w:cs="宋体" w:hint="eastAsia"/>
          <w:color w:val="FF0000"/>
          <w:kern w:val="0"/>
          <w:sz w:val="24"/>
          <w:szCs w:val="24"/>
        </w:rPr>
        <w:t>x</w:t>
      </w:r>
      <w:r w:rsidRPr="00640006">
        <w:rPr>
          <w:rFonts w:ascii="Simsun" w:eastAsia="宋体" w:hAnsi="Simsun" w:cs="宋体"/>
          <w:color w:val="FF0000"/>
          <w:kern w:val="0"/>
          <w:sz w:val="24"/>
          <w:szCs w:val="24"/>
        </w:rPr>
        <w:t>月份；</w:t>
      </w:r>
    </w:p>
    <w:p w:rsidR="00640006" w:rsidRPr="00640006" w:rsidRDefault="00640006" w:rsidP="00EC6B95">
      <w:pPr>
        <w:widowControl/>
        <w:spacing w:before="100" w:beforeAutospacing="1" w:after="100" w:afterAutospacing="1" w:line="270" w:lineRule="atLeast"/>
        <w:ind w:firstLine="420"/>
        <w:rPr>
          <w:rFonts w:ascii="Simsun" w:eastAsia="宋体" w:hAnsi="Simsun" w:cs="宋体"/>
          <w:color w:val="000000"/>
          <w:kern w:val="0"/>
          <w:sz w:val="24"/>
          <w:szCs w:val="24"/>
        </w:rPr>
      </w:pPr>
      <w:r w:rsidRPr="00640006">
        <w:rPr>
          <w:rFonts w:ascii="Simsun" w:eastAsia="宋体" w:hAnsi="Simsun" w:cs="宋体"/>
          <w:color w:val="000000"/>
          <w:kern w:val="0"/>
          <w:sz w:val="24"/>
          <w:szCs w:val="24"/>
        </w:rPr>
        <w:t>（</w:t>
      </w:r>
      <w:r w:rsidRPr="00640006">
        <w:rPr>
          <w:rFonts w:ascii="Simsun" w:eastAsia="宋体" w:hAnsi="Simsun" w:cs="宋体"/>
          <w:color w:val="000000"/>
          <w:kern w:val="0"/>
          <w:sz w:val="24"/>
          <w:szCs w:val="24"/>
        </w:rPr>
        <w:t>2</w:t>
      </w:r>
      <w:r w:rsidRPr="00640006">
        <w:rPr>
          <w:rFonts w:ascii="Simsun" w:eastAsia="宋体" w:hAnsi="Simsun" w:cs="宋体"/>
          <w:color w:val="000000"/>
          <w:kern w:val="0"/>
          <w:sz w:val="24"/>
          <w:szCs w:val="24"/>
        </w:rPr>
        <w:t>）申请人认真、如实填写附件表格《</w:t>
      </w:r>
      <w:r w:rsidR="00CB4775" w:rsidRPr="003374D7">
        <w:rPr>
          <w:rFonts w:ascii="Simsun" w:eastAsia="宋体" w:hAnsi="Simsun" w:cs="宋体" w:hint="eastAsia"/>
          <w:color w:val="000000"/>
          <w:kern w:val="0"/>
          <w:sz w:val="24"/>
          <w:szCs w:val="24"/>
        </w:rPr>
        <w:t>中国农业科学院生物技术研究所客座研究生</w:t>
      </w:r>
      <w:r w:rsidRPr="00640006">
        <w:rPr>
          <w:rFonts w:ascii="Simsun" w:eastAsia="宋体" w:hAnsi="Simsun" w:cs="宋体"/>
          <w:color w:val="000000"/>
          <w:kern w:val="0"/>
          <w:sz w:val="24"/>
          <w:szCs w:val="24"/>
        </w:rPr>
        <w:t>申请</w:t>
      </w:r>
      <w:r w:rsidR="003374D7" w:rsidRPr="003374D7">
        <w:rPr>
          <w:rFonts w:ascii="Simsun" w:eastAsia="宋体" w:hAnsi="Simsun" w:cs="宋体" w:hint="eastAsia"/>
          <w:color w:val="000000"/>
          <w:kern w:val="0"/>
          <w:sz w:val="24"/>
          <w:szCs w:val="24"/>
        </w:rPr>
        <w:t>表</w:t>
      </w:r>
      <w:r w:rsidRPr="00640006">
        <w:rPr>
          <w:rFonts w:ascii="Simsun" w:eastAsia="宋体" w:hAnsi="Simsun" w:cs="宋体"/>
          <w:color w:val="000000"/>
          <w:kern w:val="0"/>
          <w:sz w:val="24"/>
          <w:szCs w:val="24"/>
        </w:rPr>
        <w:t>》</w:t>
      </w:r>
      <w:r w:rsidR="003374D7" w:rsidRPr="00640006">
        <w:rPr>
          <w:rFonts w:ascii="Simsun" w:eastAsia="宋体" w:hAnsi="Simsun" w:cs="宋体"/>
          <w:color w:val="000000"/>
          <w:kern w:val="0"/>
          <w:sz w:val="24"/>
          <w:szCs w:val="24"/>
        </w:rPr>
        <w:t>一式两份</w:t>
      </w:r>
      <w:r w:rsidRPr="00640006">
        <w:rPr>
          <w:rFonts w:ascii="Simsun" w:eastAsia="宋体" w:hAnsi="Simsun" w:cs="宋体"/>
          <w:color w:val="000000"/>
          <w:kern w:val="0"/>
          <w:sz w:val="24"/>
          <w:szCs w:val="24"/>
        </w:rPr>
        <w:t>；申请</w:t>
      </w:r>
      <w:r w:rsidR="003374D7" w:rsidRPr="003374D7">
        <w:rPr>
          <w:rFonts w:ascii="Simsun" w:eastAsia="宋体" w:hAnsi="Simsun" w:cs="宋体" w:hint="eastAsia"/>
          <w:color w:val="000000"/>
          <w:kern w:val="0"/>
          <w:sz w:val="24"/>
          <w:szCs w:val="24"/>
        </w:rPr>
        <w:t>表</w:t>
      </w:r>
      <w:r w:rsidRPr="00640006">
        <w:rPr>
          <w:rFonts w:ascii="Simsun" w:eastAsia="宋体" w:hAnsi="Simsun" w:cs="宋体"/>
          <w:color w:val="000000"/>
          <w:kern w:val="0"/>
          <w:sz w:val="24"/>
          <w:szCs w:val="24"/>
        </w:rPr>
        <w:t>经申请人所在单位审核后，报送</w:t>
      </w:r>
      <w:r w:rsidR="003374D7" w:rsidRPr="003374D7">
        <w:rPr>
          <w:rFonts w:ascii="Simsun" w:eastAsia="宋体" w:hAnsi="Simsun" w:cs="宋体" w:hint="eastAsia"/>
          <w:color w:val="000000"/>
          <w:kern w:val="0"/>
          <w:sz w:val="24"/>
          <w:szCs w:val="24"/>
        </w:rPr>
        <w:t>至生物所科研处</w:t>
      </w:r>
      <w:r w:rsidRPr="00640006">
        <w:rPr>
          <w:rFonts w:ascii="Simsun" w:eastAsia="宋体" w:hAnsi="Simsun" w:cs="宋体"/>
          <w:color w:val="000000"/>
          <w:kern w:val="0"/>
          <w:sz w:val="24"/>
          <w:szCs w:val="24"/>
        </w:rPr>
        <w:t>，同时提交电子版本材料</w:t>
      </w:r>
      <w:r w:rsidRPr="00640006">
        <w:rPr>
          <w:rFonts w:ascii="Simsun" w:eastAsia="宋体" w:hAnsi="Simsun" w:cs="宋体"/>
          <w:color w:val="000000"/>
          <w:kern w:val="0"/>
          <w:sz w:val="24"/>
          <w:szCs w:val="24"/>
        </w:rPr>
        <w:t>1</w:t>
      </w:r>
      <w:r w:rsidRPr="00640006">
        <w:rPr>
          <w:rFonts w:ascii="Simsun" w:eastAsia="宋体" w:hAnsi="Simsun" w:cs="宋体"/>
          <w:color w:val="000000"/>
          <w:kern w:val="0"/>
          <w:sz w:val="24"/>
          <w:szCs w:val="24"/>
        </w:rPr>
        <w:t>份。</w:t>
      </w:r>
    </w:p>
    <w:p w:rsidR="00640006" w:rsidRPr="00640006" w:rsidRDefault="00640006" w:rsidP="006D6DB2">
      <w:pPr>
        <w:widowControl/>
        <w:shd w:val="clear" w:color="auto" w:fill="FFFFFF"/>
        <w:spacing w:line="480" w:lineRule="auto"/>
        <w:ind w:firstLine="420"/>
        <w:jc w:val="center"/>
        <w:outlineLvl w:val="2"/>
        <w:rPr>
          <w:rFonts w:ascii="Simsun" w:eastAsia="宋体" w:hAnsi="Simsun" w:cs="宋体"/>
          <w:b/>
          <w:bCs/>
          <w:color w:val="000000"/>
          <w:kern w:val="0"/>
          <w:sz w:val="24"/>
          <w:szCs w:val="24"/>
        </w:rPr>
      </w:pPr>
      <w:r w:rsidRPr="00640006">
        <w:rPr>
          <w:rFonts w:ascii="Simsun" w:eastAsia="宋体" w:hAnsi="Simsun" w:cs="宋体"/>
          <w:b/>
          <w:bCs/>
          <w:color w:val="000000"/>
          <w:kern w:val="0"/>
          <w:sz w:val="24"/>
          <w:szCs w:val="24"/>
        </w:rPr>
        <w:t>第三章</w:t>
      </w:r>
      <w:r w:rsidRPr="00640006">
        <w:rPr>
          <w:rFonts w:ascii="Simsun" w:eastAsia="宋体" w:hAnsi="Simsun" w:cs="宋体"/>
          <w:b/>
          <w:bCs/>
          <w:color w:val="000000"/>
          <w:kern w:val="0"/>
          <w:sz w:val="24"/>
          <w:szCs w:val="24"/>
        </w:rPr>
        <w:t xml:space="preserve"> </w:t>
      </w:r>
      <w:r w:rsidRPr="00640006">
        <w:rPr>
          <w:rFonts w:ascii="Simsun" w:eastAsia="宋体" w:hAnsi="Simsun" w:cs="宋体"/>
          <w:b/>
          <w:bCs/>
          <w:color w:val="000000"/>
          <w:kern w:val="0"/>
          <w:sz w:val="24"/>
          <w:szCs w:val="24"/>
        </w:rPr>
        <w:t>管理办法</w:t>
      </w:r>
    </w:p>
    <w:p w:rsidR="00640006" w:rsidRPr="00640006" w:rsidRDefault="00640006" w:rsidP="00640006">
      <w:pPr>
        <w:widowControl/>
        <w:spacing w:before="100" w:beforeAutospacing="1" w:after="100" w:afterAutospacing="1" w:line="270" w:lineRule="atLeast"/>
        <w:ind w:firstLine="422"/>
        <w:jc w:val="left"/>
        <w:rPr>
          <w:rFonts w:ascii="Simsun" w:eastAsia="宋体" w:hAnsi="Simsun" w:cs="宋体"/>
          <w:color w:val="000000"/>
          <w:kern w:val="0"/>
          <w:sz w:val="24"/>
          <w:szCs w:val="24"/>
        </w:rPr>
      </w:pPr>
      <w:r w:rsidRPr="00640006">
        <w:rPr>
          <w:rFonts w:ascii="宋体" w:eastAsia="宋体" w:hAnsi="宋体" w:cs="宋体" w:hint="eastAsia"/>
          <w:b/>
          <w:bCs/>
          <w:color w:val="000000"/>
          <w:kern w:val="0"/>
          <w:sz w:val="24"/>
          <w:szCs w:val="24"/>
        </w:rPr>
        <w:t>第</w:t>
      </w:r>
      <w:r w:rsidR="006E30C8">
        <w:rPr>
          <w:rFonts w:ascii="宋体" w:eastAsia="宋体" w:hAnsi="宋体" w:cs="宋体" w:hint="eastAsia"/>
          <w:b/>
          <w:bCs/>
          <w:color w:val="000000"/>
          <w:kern w:val="0"/>
          <w:sz w:val="24"/>
          <w:szCs w:val="24"/>
        </w:rPr>
        <w:t>六</w:t>
      </w:r>
      <w:r w:rsidRPr="00640006">
        <w:rPr>
          <w:rFonts w:ascii="宋体" w:eastAsia="宋体" w:hAnsi="宋体" w:cs="宋体" w:hint="eastAsia"/>
          <w:b/>
          <w:bCs/>
          <w:color w:val="000000"/>
          <w:kern w:val="0"/>
          <w:sz w:val="24"/>
          <w:szCs w:val="24"/>
        </w:rPr>
        <w:t>条</w:t>
      </w:r>
      <w:r w:rsidRPr="003374D7">
        <w:rPr>
          <w:rFonts w:ascii="宋体" w:eastAsia="宋体" w:hAnsi="宋体" w:cs="宋体" w:hint="eastAsia"/>
          <w:color w:val="000000"/>
          <w:kern w:val="0"/>
          <w:sz w:val="24"/>
          <w:szCs w:val="24"/>
        </w:rPr>
        <w:t> </w:t>
      </w:r>
      <w:r w:rsidRPr="00640006">
        <w:rPr>
          <w:rFonts w:ascii="宋体" w:eastAsia="宋体" w:hAnsi="宋体" w:cs="宋体" w:hint="eastAsia"/>
          <w:color w:val="000000"/>
          <w:kern w:val="0"/>
          <w:sz w:val="24"/>
          <w:szCs w:val="24"/>
        </w:rPr>
        <w:t>经</w:t>
      </w:r>
      <w:r w:rsidR="00E05653">
        <w:rPr>
          <w:rFonts w:ascii="宋体" w:eastAsia="宋体" w:hAnsi="宋体" w:cs="宋体" w:hint="eastAsia"/>
          <w:color w:val="000000"/>
          <w:kern w:val="0"/>
          <w:sz w:val="24"/>
          <w:szCs w:val="24"/>
        </w:rPr>
        <w:t>同意的</w:t>
      </w:r>
      <w:r w:rsidR="006E30C8" w:rsidRPr="003374D7">
        <w:rPr>
          <w:rFonts w:ascii="宋体" w:eastAsia="宋体" w:hAnsi="宋体" w:cs="宋体" w:hint="eastAsia"/>
          <w:color w:val="000000"/>
          <w:kern w:val="0"/>
          <w:sz w:val="24"/>
          <w:szCs w:val="24"/>
        </w:rPr>
        <w:t>客座研究生</w:t>
      </w:r>
      <w:r w:rsidRPr="00640006">
        <w:rPr>
          <w:rFonts w:ascii="宋体" w:eastAsia="宋体" w:hAnsi="宋体" w:cs="宋体" w:hint="eastAsia"/>
          <w:color w:val="000000"/>
          <w:kern w:val="0"/>
          <w:sz w:val="24"/>
          <w:szCs w:val="24"/>
        </w:rPr>
        <w:t>，需与实验室签订合作协议，协议中明确</w:t>
      </w:r>
      <w:r w:rsidR="002F79F2" w:rsidRPr="00640006">
        <w:rPr>
          <w:rFonts w:ascii="Simsun" w:eastAsia="宋体" w:hAnsi="Simsun" w:cs="宋体"/>
          <w:color w:val="000000"/>
          <w:kern w:val="0"/>
          <w:sz w:val="24"/>
          <w:szCs w:val="24"/>
        </w:rPr>
        <w:t>客座研究</w:t>
      </w:r>
      <w:r w:rsidR="002F79F2" w:rsidRPr="003374D7">
        <w:rPr>
          <w:rFonts w:ascii="Simsun" w:eastAsia="宋体" w:hAnsi="Simsun" w:cs="宋体" w:hint="eastAsia"/>
          <w:color w:val="000000"/>
          <w:kern w:val="0"/>
          <w:sz w:val="24"/>
          <w:szCs w:val="24"/>
        </w:rPr>
        <w:t>生</w:t>
      </w:r>
      <w:r w:rsidRPr="00640006">
        <w:rPr>
          <w:rFonts w:ascii="宋体" w:eastAsia="宋体" w:hAnsi="宋体" w:cs="宋体" w:hint="eastAsia"/>
          <w:color w:val="000000"/>
          <w:kern w:val="0"/>
          <w:sz w:val="24"/>
          <w:szCs w:val="24"/>
        </w:rPr>
        <w:t>需完成的科研任务、</w:t>
      </w:r>
      <w:r w:rsidR="002F79F2">
        <w:rPr>
          <w:rFonts w:ascii="宋体" w:eastAsia="宋体" w:hAnsi="宋体" w:cs="宋体" w:hint="eastAsia"/>
          <w:color w:val="000000"/>
          <w:kern w:val="0"/>
          <w:sz w:val="24"/>
          <w:szCs w:val="24"/>
        </w:rPr>
        <w:t>客座</w:t>
      </w:r>
      <w:r w:rsidRPr="00640006">
        <w:rPr>
          <w:rFonts w:ascii="宋体" w:eastAsia="宋体" w:hAnsi="宋体" w:cs="宋体" w:hint="eastAsia"/>
          <w:color w:val="000000"/>
          <w:kern w:val="0"/>
          <w:sz w:val="24"/>
          <w:szCs w:val="24"/>
        </w:rPr>
        <w:t>期限、</w:t>
      </w:r>
      <w:r w:rsidR="00BD025A">
        <w:rPr>
          <w:rFonts w:ascii="宋体" w:eastAsia="宋体" w:hAnsi="宋体" w:cs="宋体" w:hint="eastAsia"/>
          <w:color w:val="000000"/>
          <w:kern w:val="0"/>
          <w:sz w:val="24"/>
          <w:szCs w:val="24"/>
        </w:rPr>
        <w:t>客座时间内在</w:t>
      </w:r>
      <w:r w:rsidRPr="00640006">
        <w:rPr>
          <w:rFonts w:ascii="宋体" w:eastAsia="宋体" w:hAnsi="宋体" w:cs="宋体" w:hint="eastAsia"/>
          <w:color w:val="000000"/>
          <w:kern w:val="0"/>
          <w:sz w:val="24"/>
          <w:szCs w:val="24"/>
        </w:rPr>
        <w:t>实验室实际工作时间</w:t>
      </w:r>
      <w:r w:rsidR="006E30C8">
        <w:rPr>
          <w:rFonts w:ascii="宋体" w:eastAsia="宋体" w:hAnsi="宋体" w:cs="宋体" w:hint="eastAsia"/>
          <w:color w:val="000000"/>
          <w:kern w:val="0"/>
          <w:sz w:val="24"/>
          <w:szCs w:val="24"/>
        </w:rPr>
        <w:t>、完成任务</w:t>
      </w:r>
      <w:r w:rsidRPr="00640006">
        <w:rPr>
          <w:rFonts w:ascii="宋体" w:eastAsia="宋体" w:hAnsi="宋体" w:cs="宋体" w:hint="eastAsia"/>
          <w:color w:val="000000"/>
          <w:kern w:val="0"/>
          <w:sz w:val="24"/>
          <w:szCs w:val="24"/>
        </w:rPr>
        <w:t>等。</w:t>
      </w:r>
    </w:p>
    <w:p w:rsidR="00640006" w:rsidRPr="00640006" w:rsidRDefault="00640006" w:rsidP="00640006">
      <w:pPr>
        <w:widowControl/>
        <w:spacing w:before="100" w:beforeAutospacing="1" w:after="100" w:afterAutospacing="1" w:line="270" w:lineRule="atLeast"/>
        <w:ind w:firstLine="422"/>
        <w:jc w:val="left"/>
        <w:rPr>
          <w:rFonts w:ascii="Simsun" w:eastAsia="宋体" w:hAnsi="Simsun" w:cs="宋体"/>
          <w:color w:val="000000"/>
          <w:kern w:val="0"/>
          <w:sz w:val="24"/>
          <w:szCs w:val="24"/>
        </w:rPr>
      </w:pPr>
      <w:r w:rsidRPr="00640006">
        <w:rPr>
          <w:rFonts w:ascii="宋体" w:eastAsia="宋体" w:hAnsi="宋体" w:cs="宋体" w:hint="eastAsia"/>
          <w:b/>
          <w:bCs/>
          <w:color w:val="000000"/>
          <w:kern w:val="0"/>
          <w:sz w:val="24"/>
          <w:szCs w:val="24"/>
        </w:rPr>
        <w:t>第</w:t>
      </w:r>
      <w:r w:rsidR="008F43D8">
        <w:rPr>
          <w:rFonts w:ascii="宋体" w:eastAsia="宋体" w:hAnsi="宋体" w:cs="宋体" w:hint="eastAsia"/>
          <w:b/>
          <w:bCs/>
          <w:color w:val="000000"/>
          <w:kern w:val="0"/>
          <w:sz w:val="24"/>
          <w:szCs w:val="24"/>
        </w:rPr>
        <w:t>七</w:t>
      </w:r>
      <w:r w:rsidRPr="00640006">
        <w:rPr>
          <w:rFonts w:ascii="宋体" w:eastAsia="宋体" w:hAnsi="宋体" w:cs="宋体" w:hint="eastAsia"/>
          <w:b/>
          <w:bCs/>
          <w:color w:val="000000"/>
          <w:kern w:val="0"/>
          <w:sz w:val="24"/>
          <w:szCs w:val="24"/>
        </w:rPr>
        <w:t>条</w:t>
      </w:r>
      <w:r w:rsidRPr="003374D7">
        <w:rPr>
          <w:rFonts w:ascii="宋体" w:eastAsia="宋体" w:hAnsi="宋体" w:cs="宋体" w:hint="eastAsia"/>
          <w:color w:val="000000"/>
          <w:kern w:val="0"/>
          <w:sz w:val="24"/>
          <w:szCs w:val="24"/>
        </w:rPr>
        <w:t> </w:t>
      </w:r>
      <w:r w:rsidR="006E30C8" w:rsidRPr="003374D7">
        <w:rPr>
          <w:rFonts w:ascii="宋体" w:eastAsia="宋体" w:hAnsi="宋体" w:cs="宋体" w:hint="eastAsia"/>
          <w:color w:val="000000"/>
          <w:kern w:val="0"/>
          <w:sz w:val="24"/>
          <w:szCs w:val="24"/>
        </w:rPr>
        <w:t>客座研究生</w:t>
      </w:r>
      <w:r w:rsidRPr="00640006">
        <w:rPr>
          <w:rFonts w:ascii="宋体" w:eastAsia="宋体" w:hAnsi="宋体" w:cs="宋体" w:hint="eastAsia"/>
          <w:color w:val="000000"/>
          <w:kern w:val="0"/>
          <w:sz w:val="24"/>
          <w:szCs w:val="24"/>
        </w:rPr>
        <w:t>的</w:t>
      </w:r>
      <w:r w:rsidR="006E30C8">
        <w:rPr>
          <w:rFonts w:ascii="宋体" w:eastAsia="宋体" w:hAnsi="宋体" w:cs="宋体" w:hint="eastAsia"/>
          <w:color w:val="000000"/>
          <w:kern w:val="0"/>
          <w:sz w:val="24"/>
          <w:szCs w:val="24"/>
        </w:rPr>
        <w:t>档案关系等</w:t>
      </w:r>
      <w:r w:rsidRPr="00640006">
        <w:rPr>
          <w:rFonts w:ascii="宋体" w:eastAsia="宋体" w:hAnsi="宋体" w:cs="宋体" w:hint="eastAsia"/>
          <w:color w:val="000000"/>
          <w:kern w:val="0"/>
          <w:sz w:val="24"/>
          <w:szCs w:val="24"/>
        </w:rPr>
        <w:t>原单位，</w:t>
      </w:r>
      <w:r w:rsidR="006E30C8">
        <w:rPr>
          <w:rFonts w:ascii="宋体" w:eastAsia="宋体" w:hAnsi="宋体" w:cs="宋体" w:hint="eastAsia"/>
          <w:color w:val="000000"/>
          <w:kern w:val="0"/>
          <w:sz w:val="24"/>
          <w:szCs w:val="24"/>
        </w:rPr>
        <w:t>本所</w:t>
      </w:r>
      <w:r w:rsidRPr="00640006">
        <w:rPr>
          <w:rFonts w:ascii="宋体" w:eastAsia="宋体" w:hAnsi="宋体" w:cs="宋体" w:hint="eastAsia"/>
          <w:color w:val="000000"/>
          <w:kern w:val="0"/>
          <w:sz w:val="24"/>
          <w:szCs w:val="24"/>
        </w:rPr>
        <w:t>实验室</w:t>
      </w:r>
      <w:r w:rsidR="006E30C8">
        <w:rPr>
          <w:rFonts w:ascii="宋体" w:eastAsia="宋体" w:hAnsi="宋体" w:cs="宋体" w:hint="eastAsia"/>
          <w:color w:val="000000"/>
          <w:kern w:val="0"/>
          <w:sz w:val="24"/>
          <w:szCs w:val="24"/>
        </w:rPr>
        <w:t>不予</w:t>
      </w:r>
      <w:r w:rsidRPr="00640006">
        <w:rPr>
          <w:rFonts w:ascii="宋体" w:eastAsia="宋体" w:hAnsi="宋体" w:cs="宋体" w:hint="eastAsia"/>
          <w:color w:val="000000"/>
          <w:kern w:val="0"/>
          <w:sz w:val="24"/>
          <w:szCs w:val="24"/>
        </w:rPr>
        <w:t>负责。</w:t>
      </w:r>
    </w:p>
    <w:p w:rsidR="008F43D8" w:rsidRDefault="00640006" w:rsidP="00640006">
      <w:pPr>
        <w:widowControl/>
        <w:spacing w:before="100" w:beforeAutospacing="1" w:after="100" w:afterAutospacing="1" w:line="270" w:lineRule="atLeast"/>
        <w:ind w:firstLine="422"/>
        <w:jc w:val="left"/>
        <w:rPr>
          <w:rFonts w:ascii="宋体" w:eastAsia="宋体" w:hAnsi="宋体" w:cs="宋体" w:hint="eastAsia"/>
          <w:color w:val="000000"/>
          <w:kern w:val="0"/>
          <w:sz w:val="24"/>
          <w:szCs w:val="24"/>
        </w:rPr>
      </w:pPr>
      <w:r w:rsidRPr="00640006">
        <w:rPr>
          <w:rFonts w:ascii="宋体" w:eastAsia="宋体" w:hAnsi="宋体" w:cs="宋体" w:hint="eastAsia"/>
          <w:b/>
          <w:bCs/>
          <w:color w:val="000000"/>
          <w:kern w:val="0"/>
          <w:sz w:val="24"/>
          <w:szCs w:val="24"/>
        </w:rPr>
        <w:t>第</w:t>
      </w:r>
      <w:r w:rsidR="008F43D8">
        <w:rPr>
          <w:rFonts w:ascii="宋体" w:eastAsia="宋体" w:hAnsi="宋体" w:cs="宋体" w:hint="eastAsia"/>
          <w:b/>
          <w:bCs/>
          <w:color w:val="000000"/>
          <w:kern w:val="0"/>
          <w:sz w:val="24"/>
          <w:szCs w:val="24"/>
        </w:rPr>
        <w:t>八</w:t>
      </w:r>
      <w:r w:rsidRPr="00640006">
        <w:rPr>
          <w:rFonts w:ascii="宋体" w:eastAsia="宋体" w:hAnsi="宋体" w:cs="宋体" w:hint="eastAsia"/>
          <w:b/>
          <w:bCs/>
          <w:color w:val="000000"/>
          <w:kern w:val="0"/>
          <w:sz w:val="24"/>
          <w:szCs w:val="24"/>
        </w:rPr>
        <w:t>条</w:t>
      </w:r>
      <w:r w:rsidRPr="003374D7">
        <w:rPr>
          <w:rFonts w:ascii="宋体" w:eastAsia="宋体" w:hAnsi="宋体" w:cs="宋体" w:hint="eastAsia"/>
          <w:color w:val="000000"/>
          <w:kern w:val="0"/>
          <w:sz w:val="24"/>
          <w:szCs w:val="24"/>
        </w:rPr>
        <w:t> </w:t>
      </w:r>
      <w:r w:rsidR="00853A41">
        <w:rPr>
          <w:rFonts w:ascii="宋体" w:eastAsia="宋体" w:hAnsi="宋体" w:cs="宋体" w:hint="eastAsia"/>
          <w:color w:val="000000"/>
          <w:kern w:val="0"/>
          <w:sz w:val="24"/>
          <w:szCs w:val="24"/>
        </w:rPr>
        <w:t>生物所各课题组为</w:t>
      </w:r>
      <w:r w:rsidR="00853A41" w:rsidRPr="003374D7">
        <w:rPr>
          <w:rFonts w:ascii="宋体" w:eastAsia="宋体" w:hAnsi="宋体" w:cs="宋体" w:hint="eastAsia"/>
          <w:color w:val="000000"/>
          <w:kern w:val="0"/>
          <w:sz w:val="24"/>
          <w:szCs w:val="24"/>
        </w:rPr>
        <w:t>客座研究生</w:t>
      </w:r>
      <w:r w:rsidR="00853A41">
        <w:rPr>
          <w:rFonts w:ascii="宋体" w:eastAsia="宋体" w:hAnsi="宋体" w:cs="宋体" w:hint="eastAsia"/>
          <w:color w:val="000000"/>
          <w:kern w:val="0"/>
          <w:sz w:val="24"/>
          <w:szCs w:val="24"/>
        </w:rPr>
        <w:t>提供相应的工作条件，</w:t>
      </w:r>
      <w:r w:rsidRPr="00640006">
        <w:rPr>
          <w:rFonts w:ascii="宋体" w:eastAsia="宋体" w:hAnsi="宋体" w:cs="宋体" w:hint="eastAsia"/>
          <w:color w:val="000000"/>
          <w:kern w:val="0"/>
          <w:sz w:val="24"/>
          <w:szCs w:val="24"/>
        </w:rPr>
        <w:t>在生活条件上</w:t>
      </w:r>
      <w:r w:rsidR="00853A41">
        <w:rPr>
          <w:rFonts w:ascii="宋体" w:eastAsia="宋体" w:hAnsi="宋体" w:cs="宋体" w:hint="eastAsia"/>
          <w:color w:val="000000"/>
          <w:kern w:val="0"/>
          <w:sz w:val="24"/>
          <w:szCs w:val="24"/>
        </w:rPr>
        <w:t>为其解决住宿问题</w:t>
      </w:r>
      <w:r w:rsidR="008F43D8">
        <w:rPr>
          <w:rFonts w:ascii="宋体" w:eastAsia="宋体" w:hAnsi="宋体" w:cs="宋体" w:hint="eastAsia"/>
          <w:color w:val="000000"/>
          <w:kern w:val="0"/>
          <w:sz w:val="24"/>
          <w:szCs w:val="24"/>
        </w:rPr>
        <w:t>，</w:t>
      </w:r>
      <w:r w:rsidR="008F43D8" w:rsidRPr="008F43D8">
        <w:rPr>
          <w:rFonts w:ascii="宋体" w:eastAsia="宋体" w:hAnsi="宋体" w:cs="宋体" w:hint="eastAsia"/>
          <w:color w:val="000000"/>
          <w:kern w:val="0"/>
          <w:sz w:val="24"/>
          <w:szCs w:val="24"/>
        </w:rPr>
        <w:t>仅限本人使用，遵守公安部门</w:t>
      </w:r>
      <w:r w:rsidR="008F43D8">
        <w:rPr>
          <w:rFonts w:ascii="宋体" w:eastAsia="宋体" w:hAnsi="宋体" w:cs="宋体" w:hint="eastAsia"/>
          <w:color w:val="000000"/>
          <w:kern w:val="0"/>
          <w:sz w:val="24"/>
          <w:szCs w:val="24"/>
        </w:rPr>
        <w:t>及生物</w:t>
      </w:r>
      <w:proofErr w:type="gramStart"/>
      <w:r w:rsidR="008F43D8">
        <w:rPr>
          <w:rFonts w:ascii="宋体" w:eastAsia="宋体" w:hAnsi="宋体" w:cs="宋体" w:hint="eastAsia"/>
          <w:color w:val="000000"/>
          <w:kern w:val="0"/>
          <w:sz w:val="24"/>
          <w:szCs w:val="24"/>
        </w:rPr>
        <w:t>所相关</w:t>
      </w:r>
      <w:proofErr w:type="gramEnd"/>
      <w:r w:rsidR="008F43D8">
        <w:rPr>
          <w:rFonts w:ascii="宋体" w:eastAsia="宋体" w:hAnsi="宋体" w:cs="宋体" w:hint="eastAsia"/>
          <w:color w:val="000000"/>
          <w:kern w:val="0"/>
          <w:sz w:val="24"/>
          <w:szCs w:val="24"/>
        </w:rPr>
        <w:t>管理</w:t>
      </w:r>
      <w:r w:rsidR="008F43D8" w:rsidRPr="008F43D8">
        <w:rPr>
          <w:rFonts w:ascii="宋体" w:eastAsia="宋体" w:hAnsi="宋体" w:cs="宋体" w:hint="eastAsia"/>
          <w:color w:val="000000"/>
          <w:kern w:val="0"/>
          <w:sz w:val="24"/>
          <w:szCs w:val="24"/>
        </w:rPr>
        <w:t>规定。</w:t>
      </w:r>
    </w:p>
    <w:p w:rsidR="008F43D8" w:rsidRDefault="008F43D8" w:rsidP="00640006">
      <w:pPr>
        <w:widowControl/>
        <w:spacing w:before="100" w:beforeAutospacing="1" w:after="100" w:afterAutospacing="1" w:line="270" w:lineRule="atLeast"/>
        <w:ind w:firstLine="422"/>
        <w:jc w:val="left"/>
        <w:rPr>
          <w:rFonts w:ascii="宋体" w:eastAsia="宋体" w:hAnsi="宋体" w:cs="宋体" w:hint="eastAsia"/>
          <w:color w:val="000000"/>
          <w:kern w:val="0"/>
          <w:sz w:val="24"/>
          <w:szCs w:val="24"/>
        </w:rPr>
      </w:pPr>
      <w:r w:rsidRPr="00640006">
        <w:rPr>
          <w:rFonts w:ascii="宋体" w:eastAsia="宋体" w:hAnsi="宋体" w:cs="宋体" w:hint="eastAsia"/>
          <w:b/>
          <w:bCs/>
          <w:color w:val="000000"/>
          <w:kern w:val="0"/>
          <w:sz w:val="24"/>
          <w:szCs w:val="24"/>
        </w:rPr>
        <w:lastRenderedPageBreak/>
        <w:t>第</w:t>
      </w:r>
      <w:r>
        <w:rPr>
          <w:rFonts w:ascii="宋体" w:eastAsia="宋体" w:hAnsi="宋体" w:cs="宋体" w:hint="eastAsia"/>
          <w:b/>
          <w:bCs/>
          <w:color w:val="000000"/>
          <w:kern w:val="0"/>
          <w:sz w:val="24"/>
          <w:szCs w:val="24"/>
        </w:rPr>
        <w:t>九</w:t>
      </w:r>
      <w:r w:rsidRPr="00640006">
        <w:rPr>
          <w:rFonts w:ascii="宋体" w:eastAsia="宋体" w:hAnsi="宋体" w:cs="宋体" w:hint="eastAsia"/>
          <w:b/>
          <w:bCs/>
          <w:color w:val="000000"/>
          <w:kern w:val="0"/>
          <w:sz w:val="24"/>
          <w:szCs w:val="24"/>
        </w:rPr>
        <w:t>条</w:t>
      </w:r>
      <w:r>
        <w:rPr>
          <w:rFonts w:ascii="宋体" w:eastAsia="宋体" w:hAnsi="宋体" w:cs="宋体" w:hint="eastAsia"/>
          <w:b/>
          <w:bCs/>
          <w:color w:val="000000"/>
          <w:kern w:val="0"/>
          <w:sz w:val="24"/>
          <w:szCs w:val="24"/>
        </w:rPr>
        <w:t xml:space="preserve">  </w:t>
      </w:r>
      <w:r w:rsidR="00640006" w:rsidRPr="00640006">
        <w:rPr>
          <w:rFonts w:ascii="宋体" w:eastAsia="宋体" w:hAnsi="宋体" w:cs="宋体" w:hint="eastAsia"/>
          <w:color w:val="000000"/>
          <w:kern w:val="0"/>
          <w:sz w:val="24"/>
          <w:szCs w:val="24"/>
        </w:rPr>
        <w:t>客座人员的工资、医疗费用等待遇由原单位支付，必要时本实验室可酌情予以适当的生活补助</w:t>
      </w:r>
      <w:r w:rsidR="009C1393">
        <w:rPr>
          <w:rFonts w:ascii="宋体" w:eastAsia="宋体" w:hAnsi="宋体" w:cs="宋体" w:hint="eastAsia"/>
          <w:color w:val="000000"/>
          <w:kern w:val="0"/>
          <w:sz w:val="24"/>
          <w:szCs w:val="24"/>
        </w:rPr>
        <w:t>，</w:t>
      </w:r>
      <w:r w:rsidR="00640006" w:rsidRPr="00640006">
        <w:rPr>
          <w:rFonts w:ascii="宋体" w:eastAsia="宋体" w:hAnsi="宋体" w:cs="宋体" w:hint="eastAsia"/>
          <w:color w:val="000000"/>
          <w:kern w:val="0"/>
          <w:sz w:val="24"/>
          <w:szCs w:val="24"/>
        </w:rPr>
        <w:t>将视具体情况商定。</w:t>
      </w:r>
    </w:p>
    <w:p w:rsidR="00640006" w:rsidRDefault="008F43D8" w:rsidP="00640006">
      <w:pPr>
        <w:widowControl/>
        <w:spacing w:before="100" w:beforeAutospacing="1" w:after="100" w:afterAutospacing="1" w:line="270" w:lineRule="atLeast"/>
        <w:ind w:firstLine="422"/>
        <w:jc w:val="left"/>
        <w:rPr>
          <w:rFonts w:ascii="宋体" w:eastAsia="宋体" w:hAnsi="宋体" w:cs="宋体" w:hint="eastAsia"/>
          <w:color w:val="000000"/>
          <w:kern w:val="0"/>
          <w:sz w:val="24"/>
          <w:szCs w:val="24"/>
        </w:rPr>
      </w:pPr>
      <w:r w:rsidRPr="00640006">
        <w:rPr>
          <w:rFonts w:ascii="宋体" w:eastAsia="宋体" w:hAnsi="宋体" w:cs="宋体" w:hint="eastAsia"/>
          <w:b/>
          <w:bCs/>
          <w:color w:val="000000"/>
          <w:kern w:val="0"/>
          <w:sz w:val="24"/>
          <w:szCs w:val="24"/>
        </w:rPr>
        <w:t>第十条</w:t>
      </w:r>
      <w:r>
        <w:rPr>
          <w:rFonts w:ascii="宋体" w:eastAsia="宋体" w:hAnsi="宋体" w:cs="宋体" w:hint="eastAsia"/>
          <w:b/>
          <w:bCs/>
          <w:color w:val="000000"/>
          <w:kern w:val="0"/>
          <w:sz w:val="24"/>
          <w:szCs w:val="24"/>
        </w:rPr>
        <w:t xml:space="preserve">  </w:t>
      </w:r>
      <w:r w:rsidRPr="008F43D8">
        <w:rPr>
          <w:rFonts w:ascii="宋体" w:eastAsia="宋体" w:hAnsi="宋体" w:cs="宋体" w:hint="eastAsia"/>
          <w:color w:val="000000"/>
          <w:kern w:val="0"/>
          <w:sz w:val="24"/>
          <w:szCs w:val="24"/>
        </w:rPr>
        <w:t>客座人员来所后的课题执行计划及仪器使用、药品消耗和经费开支等有关问题，由生物所和客座人员所在院校单位等协商制定实行。</w:t>
      </w:r>
    </w:p>
    <w:p w:rsidR="0084716B" w:rsidRPr="00640006" w:rsidRDefault="0084716B" w:rsidP="0084716B">
      <w:pPr>
        <w:widowControl/>
        <w:spacing w:before="100" w:beforeAutospacing="1" w:after="100" w:afterAutospacing="1" w:line="270" w:lineRule="atLeast"/>
        <w:ind w:firstLine="422"/>
        <w:jc w:val="left"/>
        <w:rPr>
          <w:rFonts w:ascii="Simsun" w:eastAsia="宋体" w:hAnsi="Simsun" w:cs="宋体"/>
          <w:color w:val="000000"/>
          <w:kern w:val="0"/>
          <w:sz w:val="24"/>
          <w:szCs w:val="24"/>
        </w:rPr>
      </w:pPr>
      <w:r w:rsidRPr="00640006">
        <w:rPr>
          <w:rFonts w:ascii="宋体" w:eastAsia="宋体" w:hAnsi="宋体" w:cs="宋体" w:hint="eastAsia"/>
          <w:b/>
          <w:bCs/>
          <w:color w:val="000000"/>
          <w:kern w:val="0"/>
          <w:sz w:val="24"/>
          <w:szCs w:val="24"/>
        </w:rPr>
        <w:t>第十</w:t>
      </w:r>
      <w:r>
        <w:rPr>
          <w:rFonts w:ascii="宋体" w:eastAsia="宋体" w:hAnsi="宋体" w:cs="宋体" w:hint="eastAsia"/>
          <w:b/>
          <w:bCs/>
          <w:color w:val="000000"/>
          <w:kern w:val="0"/>
          <w:sz w:val="24"/>
          <w:szCs w:val="24"/>
        </w:rPr>
        <w:t>一</w:t>
      </w:r>
      <w:r w:rsidRPr="00640006">
        <w:rPr>
          <w:rFonts w:ascii="宋体" w:eastAsia="宋体" w:hAnsi="宋体" w:cs="宋体" w:hint="eastAsia"/>
          <w:b/>
          <w:bCs/>
          <w:color w:val="000000"/>
          <w:kern w:val="0"/>
          <w:sz w:val="24"/>
          <w:szCs w:val="24"/>
        </w:rPr>
        <w:t>条</w:t>
      </w:r>
      <w:r w:rsidRPr="003374D7">
        <w:rPr>
          <w:rFonts w:ascii="宋体" w:eastAsia="宋体" w:hAnsi="宋体" w:cs="宋体" w:hint="eastAsia"/>
          <w:color w:val="000000"/>
          <w:kern w:val="0"/>
          <w:sz w:val="24"/>
          <w:szCs w:val="24"/>
        </w:rPr>
        <w:t> </w:t>
      </w:r>
      <w:r w:rsidRPr="004B3171">
        <w:rPr>
          <w:rFonts w:ascii="宋体" w:eastAsia="宋体" w:hAnsi="宋体" w:cs="宋体" w:hint="eastAsia"/>
          <w:color w:val="000000"/>
          <w:kern w:val="0"/>
          <w:sz w:val="24"/>
          <w:szCs w:val="24"/>
        </w:rPr>
        <w:t>客座人员在执行课题期间，需回原单位办事或参加其他学术活动，经同意后方可成行，其旅差费回原单位报销。</w:t>
      </w:r>
    </w:p>
    <w:p w:rsidR="00640006" w:rsidRPr="00640006" w:rsidRDefault="00640006" w:rsidP="00640006">
      <w:pPr>
        <w:widowControl/>
        <w:spacing w:before="100" w:beforeAutospacing="1" w:after="100" w:afterAutospacing="1" w:line="270" w:lineRule="atLeast"/>
        <w:ind w:firstLine="422"/>
        <w:jc w:val="left"/>
        <w:rPr>
          <w:rFonts w:ascii="Simsun" w:eastAsia="宋体" w:hAnsi="Simsun" w:cs="宋体"/>
          <w:color w:val="000000"/>
          <w:kern w:val="0"/>
          <w:sz w:val="24"/>
          <w:szCs w:val="24"/>
        </w:rPr>
      </w:pPr>
      <w:r w:rsidRPr="00640006">
        <w:rPr>
          <w:rFonts w:ascii="宋体" w:eastAsia="宋体" w:hAnsi="宋体" w:cs="宋体" w:hint="eastAsia"/>
          <w:b/>
          <w:bCs/>
          <w:color w:val="000000"/>
          <w:kern w:val="0"/>
          <w:sz w:val="24"/>
          <w:szCs w:val="24"/>
        </w:rPr>
        <w:t>第十</w:t>
      </w:r>
      <w:r w:rsidR="0084716B" w:rsidRPr="00640006">
        <w:rPr>
          <w:rFonts w:ascii="宋体" w:eastAsia="宋体" w:hAnsi="宋体" w:cs="宋体" w:hint="eastAsia"/>
          <w:b/>
          <w:bCs/>
          <w:color w:val="000000"/>
          <w:kern w:val="0"/>
          <w:sz w:val="24"/>
          <w:szCs w:val="24"/>
        </w:rPr>
        <w:t>二</w:t>
      </w:r>
      <w:r w:rsidRPr="00640006">
        <w:rPr>
          <w:rFonts w:ascii="宋体" w:eastAsia="宋体" w:hAnsi="宋体" w:cs="宋体" w:hint="eastAsia"/>
          <w:b/>
          <w:bCs/>
          <w:color w:val="000000"/>
          <w:kern w:val="0"/>
          <w:sz w:val="24"/>
          <w:szCs w:val="24"/>
        </w:rPr>
        <w:t>条</w:t>
      </w:r>
      <w:r w:rsidRPr="003374D7">
        <w:rPr>
          <w:rFonts w:ascii="宋体" w:eastAsia="宋体" w:hAnsi="宋体" w:cs="宋体" w:hint="eastAsia"/>
          <w:b/>
          <w:bCs/>
          <w:color w:val="000000"/>
          <w:kern w:val="0"/>
          <w:sz w:val="24"/>
          <w:szCs w:val="24"/>
        </w:rPr>
        <w:t> </w:t>
      </w:r>
      <w:r w:rsidRPr="00640006">
        <w:rPr>
          <w:rFonts w:ascii="宋体" w:eastAsia="宋体" w:hAnsi="宋体" w:cs="宋体" w:hint="eastAsia"/>
          <w:color w:val="000000"/>
          <w:kern w:val="0"/>
          <w:sz w:val="24"/>
          <w:szCs w:val="24"/>
        </w:rPr>
        <w:t>客座研究人员在</w:t>
      </w:r>
      <w:r w:rsidR="006E30C8">
        <w:rPr>
          <w:rFonts w:ascii="宋体" w:eastAsia="宋体" w:hAnsi="宋体" w:cs="宋体" w:hint="eastAsia"/>
          <w:color w:val="000000"/>
          <w:kern w:val="0"/>
          <w:sz w:val="24"/>
          <w:szCs w:val="24"/>
        </w:rPr>
        <w:t>生物所客座</w:t>
      </w:r>
      <w:r w:rsidRPr="00640006">
        <w:rPr>
          <w:rFonts w:ascii="宋体" w:eastAsia="宋体" w:hAnsi="宋体" w:cs="宋体" w:hint="eastAsia"/>
          <w:color w:val="000000"/>
          <w:kern w:val="0"/>
          <w:sz w:val="24"/>
          <w:szCs w:val="24"/>
        </w:rPr>
        <w:t>期间享有以下基本权利：</w:t>
      </w:r>
    </w:p>
    <w:p w:rsidR="00640006" w:rsidRPr="00640006" w:rsidRDefault="00640006" w:rsidP="00640006">
      <w:pPr>
        <w:widowControl/>
        <w:spacing w:before="100" w:beforeAutospacing="1" w:after="100" w:afterAutospacing="1" w:line="270" w:lineRule="atLeast"/>
        <w:ind w:firstLine="420"/>
        <w:jc w:val="left"/>
        <w:rPr>
          <w:rFonts w:ascii="Simsun" w:eastAsia="宋体" w:hAnsi="Simsun" w:cs="宋体"/>
          <w:color w:val="000000"/>
          <w:kern w:val="0"/>
          <w:sz w:val="24"/>
          <w:szCs w:val="24"/>
        </w:rPr>
      </w:pPr>
      <w:r w:rsidRPr="00640006">
        <w:rPr>
          <w:rFonts w:ascii="宋体" w:eastAsia="宋体" w:hAnsi="宋体" w:cs="宋体" w:hint="eastAsia"/>
          <w:color w:val="000000"/>
          <w:kern w:val="0"/>
          <w:sz w:val="24"/>
          <w:szCs w:val="24"/>
        </w:rPr>
        <w:t>（1）对实验室仪器、办公设备的使用权。</w:t>
      </w:r>
    </w:p>
    <w:p w:rsidR="00640006" w:rsidRPr="00640006" w:rsidRDefault="00640006" w:rsidP="00640006">
      <w:pPr>
        <w:widowControl/>
        <w:spacing w:before="100" w:beforeAutospacing="1" w:after="100" w:afterAutospacing="1" w:line="270" w:lineRule="atLeast"/>
        <w:ind w:firstLine="420"/>
        <w:jc w:val="left"/>
        <w:rPr>
          <w:rFonts w:ascii="Simsun" w:eastAsia="宋体" w:hAnsi="Simsun" w:cs="宋体"/>
          <w:color w:val="000000"/>
          <w:kern w:val="0"/>
          <w:sz w:val="24"/>
          <w:szCs w:val="24"/>
        </w:rPr>
      </w:pPr>
      <w:r w:rsidRPr="00640006">
        <w:rPr>
          <w:rFonts w:ascii="宋体" w:eastAsia="宋体" w:hAnsi="宋体" w:cs="宋体" w:hint="eastAsia"/>
          <w:color w:val="000000"/>
          <w:kern w:val="0"/>
          <w:sz w:val="24"/>
          <w:szCs w:val="24"/>
        </w:rPr>
        <w:t>（2）按照有关规定，使用实验室的有关研究软件和资料。</w:t>
      </w:r>
    </w:p>
    <w:p w:rsidR="00640006" w:rsidRPr="00640006" w:rsidRDefault="00640006" w:rsidP="00640006">
      <w:pPr>
        <w:widowControl/>
        <w:spacing w:before="100" w:beforeAutospacing="1" w:after="100" w:afterAutospacing="1" w:line="270" w:lineRule="atLeast"/>
        <w:ind w:firstLine="420"/>
        <w:jc w:val="left"/>
        <w:rPr>
          <w:rFonts w:ascii="Simsun" w:eastAsia="宋体" w:hAnsi="Simsun" w:cs="宋体"/>
          <w:color w:val="000000"/>
          <w:kern w:val="0"/>
          <w:sz w:val="24"/>
          <w:szCs w:val="24"/>
        </w:rPr>
      </w:pPr>
      <w:r w:rsidRPr="00640006">
        <w:rPr>
          <w:rFonts w:ascii="宋体" w:eastAsia="宋体" w:hAnsi="宋体" w:cs="宋体" w:hint="eastAsia"/>
          <w:color w:val="000000"/>
          <w:kern w:val="0"/>
          <w:sz w:val="24"/>
          <w:szCs w:val="24"/>
        </w:rPr>
        <w:t>（3）对实验室管理和发展有建议权、监督权和参与权。</w:t>
      </w:r>
    </w:p>
    <w:p w:rsidR="00640006" w:rsidRPr="00640006" w:rsidRDefault="00640006" w:rsidP="00640006">
      <w:pPr>
        <w:widowControl/>
        <w:spacing w:before="100" w:beforeAutospacing="1" w:after="100" w:afterAutospacing="1" w:line="270" w:lineRule="atLeast"/>
        <w:ind w:firstLine="422"/>
        <w:jc w:val="left"/>
        <w:rPr>
          <w:rFonts w:ascii="Simsun" w:eastAsia="宋体" w:hAnsi="Simsun" w:cs="宋体"/>
          <w:color w:val="000000"/>
          <w:kern w:val="0"/>
          <w:sz w:val="24"/>
          <w:szCs w:val="24"/>
        </w:rPr>
      </w:pPr>
      <w:r w:rsidRPr="00640006">
        <w:rPr>
          <w:rFonts w:ascii="宋体" w:eastAsia="宋体" w:hAnsi="宋体" w:cs="宋体" w:hint="eastAsia"/>
          <w:b/>
          <w:bCs/>
          <w:color w:val="000000"/>
          <w:kern w:val="0"/>
          <w:sz w:val="24"/>
          <w:szCs w:val="24"/>
        </w:rPr>
        <w:t>第</w:t>
      </w:r>
      <w:r w:rsidR="00E16AE3" w:rsidRPr="00640006">
        <w:rPr>
          <w:rFonts w:ascii="宋体" w:eastAsia="宋体" w:hAnsi="宋体" w:cs="宋体" w:hint="eastAsia"/>
          <w:b/>
          <w:bCs/>
          <w:color w:val="000000"/>
          <w:kern w:val="0"/>
          <w:sz w:val="24"/>
          <w:szCs w:val="24"/>
        </w:rPr>
        <w:t>十</w:t>
      </w:r>
      <w:r w:rsidR="0084716B">
        <w:rPr>
          <w:rFonts w:ascii="宋体" w:eastAsia="宋体" w:hAnsi="宋体" w:cs="宋体" w:hint="eastAsia"/>
          <w:b/>
          <w:bCs/>
          <w:color w:val="000000"/>
          <w:kern w:val="0"/>
          <w:sz w:val="24"/>
          <w:szCs w:val="24"/>
        </w:rPr>
        <w:t>三</w:t>
      </w:r>
      <w:r w:rsidRPr="00640006">
        <w:rPr>
          <w:rFonts w:ascii="宋体" w:eastAsia="宋体" w:hAnsi="宋体" w:cs="宋体" w:hint="eastAsia"/>
          <w:b/>
          <w:bCs/>
          <w:color w:val="000000"/>
          <w:kern w:val="0"/>
          <w:sz w:val="24"/>
          <w:szCs w:val="24"/>
        </w:rPr>
        <w:t>条</w:t>
      </w:r>
      <w:r w:rsidRPr="003374D7">
        <w:rPr>
          <w:rFonts w:ascii="宋体" w:eastAsia="宋体" w:hAnsi="宋体" w:cs="宋体" w:hint="eastAsia"/>
          <w:b/>
          <w:bCs/>
          <w:color w:val="000000"/>
          <w:kern w:val="0"/>
          <w:sz w:val="24"/>
          <w:szCs w:val="24"/>
        </w:rPr>
        <w:t> </w:t>
      </w:r>
      <w:r w:rsidRPr="00640006">
        <w:rPr>
          <w:rFonts w:ascii="宋体" w:eastAsia="宋体" w:hAnsi="宋体" w:cs="宋体" w:hint="eastAsia"/>
          <w:color w:val="000000"/>
          <w:kern w:val="0"/>
          <w:sz w:val="24"/>
          <w:szCs w:val="24"/>
        </w:rPr>
        <w:t>客座研究人员在重点实验室工作期间应履行的义务和责任：</w:t>
      </w:r>
    </w:p>
    <w:p w:rsidR="00640006" w:rsidRPr="00640006" w:rsidRDefault="00640006" w:rsidP="00640006">
      <w:pPr>
        <w:widowControl/>
        <w:spacing w:before="100" w:beforeAutospacing="1" w:after="100" w:afterAutospacing="1" w:line="270" w:lineRule="atLeast"/>
        <w:ind w:firstLine="420"/>
        <w:jc w:val="left"/>
        <w:rPr>
          <w:rFonts w:ascii="Simsun" w:eastAsia="宋体" w:hAnsi="Simsun" w:cs="宋体"/>
          <w:color w:val="000000"/>
          <w:kern w:val="0"/>
          <w:sz w:val="24"/>
          <w:szCs w:val="24"/>
        </w:rPr>
      </w:pPr>
      <w:r w:rsidRPr="00640006">
        <w:rPr>
          <w:rFonts w:ascii="宋体" w:eastAsia="宋体" w:hAnsi="宋体" w:cs="宋体" w:hint="eastAsia"/>
          <w:color w:val="000000"/>
          <w:kern w:val="0"/>
          <w:sz w:val="24"/>
          <w:szCs w:val="24"/>
        </w:rPr>
        <w:t>（1）应在实验室的研究方向内开展研究工作，完成协议规定的工作，按时提交各项研究成果。</w:t>
      </w:r>
    </w:p>
    <w:p w:rsidR="00640006" w:rsidRPr="00640006" w:rsidRDefault="00640006" w:rsidP="00640006">
      <w:pPr>
        <w:widowControl/>
        <w:spacing w:before="100" w:beforeAutospacing="1" w:after="100" w:afterAutospacing="1" w:line="270" w:lineRule="atLeast"/>
        <w:ind w:firstLine="420"/>
        <w:jc w:val="left"/>
        <w:rPr>
          <w:rFonts w:ascii="Simsun" w:eastAsia="宋体" w:hAnsi="Simsun" w:cs="宋体"/>
          <w:color w:val="000000"/>
          <w:kern w:val="0"/>
          <w:sz w:val="24"/>
          <w:szCs w:val="24"/>
        </w:rPr>
      </w:pPr>
      <w:r w:rsidRPr="00640006">
        <w:rPr>
          <w:rFonts w:ascii="宋体" w:eastAsia="宋体" w:hAnsi="宋体" w:cs="宋体" w:hint="eastAsia"/>
          <w:color w:val="000000"/>
          <w:kern w:val="0"/>
          <w:sz w:val="24"/>
          <w:szCs w:val="24"/>
        </w:rPr>
        <w:t>（2）必须遵守重点实验室的各项规章制度，并按要求参加实验室组织的各种学术活动。</w:t>
      </w:r>
    </w:p>
    <w:p w:rsidR="00640006" w:rsidRPr="00640006" w:rsidRDefault="00640006" w:rsidP="00640006">
      <w:pPr>
        <w:widowControl/>
        <w:spacing w:before="100" w:beforeAutospacing="1" w:after="100" w:afterAutospacing="1" w:line="270" w:lineRule="atLeast"/>
        <w:ind w:firstLine="420"/>
        <w:jc w:val="left"/>
        <w:rPr>
          <w:rFonts w:ascii="Simsun" w:eastAsia="宋体" w:hAnsi="Simsun" w:cs="宋体"/>
          <w:color w:val="000000"/>
          <w:kern w:val="0"/>
          <w:sz w:val="24"/>
          <w:szCs w:val="24"/>
        </w:rPr>
      </w:pPr>
      <w:r w:rsidRPr="00640006">
        <w:rPr>
          <w:rFonts w:ascii="宋体" w:eastAsia="宋体" w:hAnsi="宋体" w:cs="宋体" w:hint="eastAsia"/>
          <w:color w:val="000000"/>
          <w:kern w:val="0"/>
          <w:sz w:val="24"/>
          <w:szCs w:val="24"/>
        </w:rPr>
        <w:t>（3）客座研究人员在实验室工作期间不得从事与合作科研项目无关的活动，不得擅自处理合作科研成果。</w:t>
      </w:r>
    </w:p>
    <w:p w:rsidR="00640006" w:rsidRDefault="00640006" w:rsidP="00640006">
      <w:pPr>
        <w:widowControl/>
        <w:spacing w:before="100" w:beforeAutospacing="1" w:after="100" w:afterAutospacing="1" w:line="270" w:lineRule="atLeast"/>
        <w:ind w:firstLine="420"/>
        <w:jc w:val="left"/>
        <w:rPr>
          <w:rFonts w:ascii="宋体" w:eastAsia="宋体" w:hAnsi="宋体" w:cs="宋体" w:hint="eastAsia"/>
          <w:color w:val="000000"/>
          <w:kern w:val="0"/>
          <w:sz w:val="24"/>
          <w:szCs w:val="24"/>
        </w:rPr>
      </w:pPr>
      <w:r w:rsidRPr="00640006">
        <w:rPr>
          <w:rFonts w:ascii="宋体" w:eastAsia="宋体" w:hAnsi="宋体" w:cs="宋体" w:hint="eastAsia"/>
          <w:color w:val="000000"/>
          <w:kern w:val="0"/>
          <w:sz w:val="24"/>
          <w:szCs w:val="24"/>
        </w:rPr>
        <w:t>（4）客座人员在实验室工作期间需要出差或临时离室，均应征得实验室负责人的同意。</w:t>
      </w:r>
    </w:p>
    <w:p w:rsidR="0084716B" w:rsidRPr="00640006" w:rsidRDefault="0084716B" w:rsidP="00640006">
      <w:pPr>
        <w:widowControl/>
        <w:spacing w:before="100" w:beforeAutospacing="1" w:after="100" w:afterAutospacing="1" w:line="270" w:lineRule="atLeast"/>
        <w:ind w:firstLine="420"/>
        <w:jc w:val="left"/>
        <w:rPr>
          <w:rFonts w:ascii="Simsun" w:eastAsia="宋体" w:hAnsi="Simsun" w:cs="宋体"/>
          <w:color w:val="000000"/>
          <w:kern w:val="0"/>
          <w:sz w:val="24"/>
          <w:szCs w:val="24"/>
        </w:rPr>
      </w:pPr>
      <w:r w:rsidRPr="00640006">
        <w:rPr>
          <w:rFonts w:ascii="宋体" w:eastAsia="宋体" w:hAnsi="宋体" w:cs="宋体" w:hint="eastAsia"/>
          <w:b/>
          <w:bCs/>
          <w:color w:val="000000"/>
          <w:kern w:val="0"/>
          <w:sz w:val="24"/>
          <w:szCs w:val="24"/>
        </w:rPr>
        <w:t>第十</w:t>
      </w:r>
      <w:r>
        <w:rPr>
          <w:rFonts w:ascii="宋体" w:eastAsia="宋体" w:hAnsi="宋体" w:cs="宋体" w:hint="eastAsia"/>
          <w:b/>
          <w:bCs/>
          <w:color w:val="000000"/>
          <w:kern w:val="0"/>
          <w:sz w:val="24"/>
          <w:szCs w:val="24"/>
        </w:rPr>
        <w:t>四</w:t>
      </w:r>
      <w:r w:rsidRPr="00640006">
        <w:rPr>
          <w:rFonts w:ascii="宋体" w:eastAsia="宋体" w:hAnsi="宋体" w:cs="宋体" w:hint="eastAsia"/>
          <w:b/>
          <w:bCs/>
          <w:color w:val="000000"/>
          <w:kern w:val="0"/>
          <w:sz w:val="24"/>
          <w:szCs w:val="24"/>
        </w:rPr>
        <w:t>条</w:t>
      </w:r>
      <w:r>
        <w:rPr>
          <w:rFonts w:ascii="宋体" w:eastAsia="宋体" w:hAnsi="宋体" w:cs="宋体" w:hint="eastAsia"/>
          <w:b/>
          <w:bCs/>
          <w:color w:val="000000"/>
          <w:kern w:val="0"/>
          <w:sz w:val="24"/>
          <w:szCs w:val="24"/>
        </w:rPr>
        <w:t xml:space="preserve"> </w:t>
      </w:r>
      <w:r>
        <w:rPr>
          <w:rFonts w:ascii="Simsun" w:eastAsia="宋体" w:hAnsi="Simsun" w:cs="宋体" w:hint="eastAsia"/>
          <w:color w:val="000000"/>
          <w:kern w:val="0"/>
          <w:sz w:val="24"/>
          <w:szCs w:val="24"/>
        </w:rPr>
        <w:t>客座人员的研究课题、工作内容由我所实验室相应课题组安排，制定</w:t>
      </w:r>
      <w:r w:rsidRPr="0084716B">
        <w:rPr>
          <w:rFonts w:ascii="Simsun" w:eastAsia="宋体" w:hAnsi="Simsun" w:cs="宋体" w:hint="eastAsia"/>
          <w:color w:val="000000"/>
          <w:kern w:val="0"/>
          <w:sz w:val="24"/>
          <w:szCs w:val="24"/>
        </w:rPr>
        <w:t>研究内容与目标</w:t>
      </w:r>
      <w:r>
        <w:rPr>
          <w:rFonts w:ascii="Simsun" w:eastAsia="宋体" w:hAnsi="Simsun" w:cs="宋体" w:hint="eastAsia"/>
          <w:color w:val="000000"/>
          <w:kern w:val="0"/>
          <w:sz w:val="24"/>
          <w:szCs w:val="24"/>
        </w:rPr>
        <w:t>、</w:t>
      </w:r>
      <w:r w:rsidRPr="0084716B">
        <w:rPr>
          <w:rFonts w:ascii="Simsun" w:eastAsia="宋体" w:hAnsi="Simsun" w:cs="宋体" w:hint="eastAsia"/>
          <w:color w:val="000000"/>
          <w:kern w:val="0"/>
          <w:sz w:val="24"/>
          <w:szCs w:val="24"/>
        </w:rPr>
        <w:t>研究方法和技术路线、研究计划和预期结果</w:t>
      </w:r>
      <w:r>
        <w:rPr>
          <w:rFonts w:ascii="Simsun" w:eastAsia="宋体" w:hAnsi="Simsun" w:cs="宋体" w:hint="eastAsia"/>
          <w:color w:val="000000"/>
          <w:kern w:val="0"/>
          <w:sz w:val="24"/>
          <w:szCs w:val="24"/>
        </w:rPr>
        <w:t>等。</w:t>
      </w:r>
    </w:p>
    <w:p w:rsidR="001428F7" w:rsidRDefault="00640006" w:rsidP="00640006">
      <w:pPr>
        <w:widowControl/>
        <w:spacing w:before="100" w:beforeAutospacing="1" w:after="100" w:afterAutospacing="1" w:line="270" w:lineRule="atLeast"/>
        <w:ind w:firstLine="422"/>
        <w:jc w:val="left"/>
        <w:rPr>
          <w:rFonts w:ascii="宋体" w:eastAsia="宋体" w:hAnsi="宋体" w:cs="宋体" w:hint="eastAsia"/>
          <w:color w:val="000000"/>
          <w:kern w:val="0"/>
          <w:sz w:val="24"/>
          <w:szCs w:val="24"/>
        </w:rPr>
      </w:pPr>
      <w:r w:rsidRPr="00640006">
        <w:rPr>
          <w:rFonts w:ascii="宋体" w:eastAsia="宋体" w:hAnsi="宋体" w:cs="宋体" w:hint="eastAsia"/>
          <w:b/>
          <w:bCs/>
          <w:color w:val="000000"/>
          <w:kern w:val="0"/>
          <w:sz w:val="24"/>
          <w:szCs w:val="24"/>
        </w:rPr>
        <w:t>第十</w:t>
      </w:r>
      <w:r w:rsidR="0084716B">
        <w:rPr>
          <w:rFonts w:ascii="宋体" w:eastAsia="宋体" w:hAnsi="宋体" w:cs="宋体" w:hint="eastAsia"/>
          <w:b/>
          <w:bCs/>
          <w:color w:val="000000"/>
          <w:kern w:val="0"/>
          <w:sz w:val="24"/>
          <w:szCs w:val="24"/>
        </w:rPr>
        <w:t>五</w:t>
      </w:r>
      <w:r w:rsidRPr="00640006">
        <w:rPr>
          <w:rFonts w:ascii="宋体" w:eastAsia="宋体" w:hAnsi="宋体" w:cs="宋体" w:hint="eastAsia"/>
          <w:b/>
          <w:bCs/>
          <w:color w:val="000000"/>
          <w:kern w:val="0"/>
          <w:sz w:val="24"/>
          <w:szCs w:val="24"/>
        </w:rPr>
        <w:t>条</w:t>
      </w:r>
      <w:r w:rsidRPr="003374D7">
        <w:rPr>
          <w:rFonts w:ascii="宋体" w:eastAsia="宋体" w:hAnsi="宋体" w:cs="宋体" w:hint="eastAsia"/>
          <w:color w:val="000000"/>
          <w:kern w:val="0"/>
          <w:sz w:val="24"/>
          <w:szCs w:val="24"/>
        </w:rPr>
        <w:t> </w:t>
      </w:r>
      <w:r w:rsidR="001428F7" w:rsidRPr="001428F7">
        <w:rPr>
          <w:rFonts w:ascii="宋体" w:eastAsia="宋体" w:hAnsi="宋体" w:cs="宋体" w:hint="eastAsia"/>
          <w:color w:val="000000"/>
          <w:kern w:val="0"/>
          <w:sz w:val="24"/>
          <w:szCs w:val="24"/>
        </w:rPr>
        <w:t>客座人员在进行课题研究中要准确</w:t>
      </w:r>
      <w:proofErr w:type="gramStart"/>
      <w:r w:rsidR="001428F7" w:rsidRPr="001428F7">
        <w:rPr>
          <w:rFonts w:ascii="宋体" w:eastAsia="宋体" w:hAnsi="宋体" w:cs="宋体" w:hint="eastAsia"/>
          <w:color w:val="000000"/>
          <w:kern w:val="0"/>
          <w:sz w:val="24"/>
          <w:szCs w:val="24"/>
        </w:rPr>
        <w:t>无漏地记录</w:t>
      </w:r>
      <w:proofErr w:type="gramEnd"/>
      <w:r w:rsidR="001428F7" w:rsidRPr="001428F7">
        <w:rPr>
          <w:rFonts w:ascii="宋体" w:eastAsia="宋体" w:hAnsi="宋体" w:cs="宋体" w:hint="eastAsia"/>
          <w:color w:val="000000"/>
          <w:kern w:val="0"/>
          <w:sz w:val="24"/>
          <w:szCs w:val="24"/>
        </w:rPr>
        <w:t>好所有研究数据，保存好所有原始资料和样品，课题结束后与依托课题组负责人协商处理。</w:t>
      </w:r>
    </w:p>
    <w:p w:rsidR="0033129F" w:rsidRPr="005F11C1" w:rsidRDefault="0033129F" w:rsidP="005F11C1">
      <w:pPr>
        <w:widowControl/>
        <w:spacing w:before="100" w:beforeAutospacing="1" w:after="100" w:afterAutospacing="1" w:line="270" w:lineRule="atLeast"/>
        <w:ind w:firstLine="422"/>
        <w:jc w:val="left"/>
        <w:rPr>
          <w:rFonts w:ascii="Simsun" w:eastAsia="宋体" w:hAnsi="Simsun" w:cs="宋体" w:hint="eastAsia"/>
          <w:color w:val="FF0000"/>
          <w:kern w:val="0"/>
          <w:sz w:val="24"/>
          <w:szCs w:val="24"/>
        </w:rPr>
      </w:pPr>
      <w:r w:rsidRPr="00640006">
        <w:rPr>
          <w:rFonts w:ascii="宋体" w:eastAsia="宋体" w:hAnsi="宋体" w:cs="宋体" w:hint="eastAsia"/>
          <w:b/>
          <w:bCs/>
          <w:color w:val="000000"/>
          <w:kern w:val="0"/>
          <w:sz w:val="24"/>
          <w:szCs w:val="24"/>
        </w:rPr>
        <w:t>第十六条</w:t>
      </w:r>
      <w:r>
        <w:rPr>
          <w:rFonts w:ascii="宋体" w:eastAsia="宋体" w:hAnsi="宋体" w:cs="宋体" w:hint="eastAsia"/>
          <w:b/>
          <w:bCs/>
          <w:color w:val="000000"/>
          <w:kern w:val="0"/>
          <w:sz w:val="24"/>
          <w:szCs w:val="24"/>
        </w:rPr>
        <w:t xml:space="preserve">  </w:t>
      </w:r>
      <w:r w:rsidRPr="0033129F">
        <w:rPr>
          <w:rFonts w:ascii="宋体" w:eastAsia="宋体" w:hAnsi="宋体" w:cs="宋体" w:hint="eastAsia"/>
          <w:color w:val="000000"/>
          <w:kern w:val="0"/>
          <w:sz w:val="24"/>
          <w:szCs w:val="24"/>
        </w:rPr>
        <w:t>为保证课题研究质量，达到预期结果，在执行计划过程中，客座人员应</w:t>
      </w:r>
      <w:r w:rsidR="005F11C1">
        <w:rPr>
          <w:rFonts w:ascii="宋体" w:eastAsia="宋体" w:hAnsi="宋体" w:cs="宋体" w:hint="eastAsia"/>
          <w:color w:val="000000"/>
          <w:kern w:val="0"/>
          <w:sz w:val="24"/>
          <w:szCs w:val="24"/>
        </w:rPr>
        <w:t>定期</w:t>
      </w:r>
      <w:r w:rsidRPr="0033129F">
        <w:rPr>
          <w:rFonts w:ascii="宋体" w:eastAsia="宋体" w:hAnsi="宋体" w:cs="宋体" w:hint="eastAsia"/>
          <w:color w:val="000000"/>
          <w:kern w:val="0"/>
          <w:sz w:val="24"/>
          <w:szCs w:val="24"/>
        </w:rPr>
        <w:t>向课题组负责人</w:t>
      </w:r>
      <w:r w:rsidR="005F11C1">
        <w:rPr>
          <w:rFonts w:ascii="宋体" w:eastAsia="宋体" w:hAnsi="宋体" w:cs="宋体" w:hint="eastAsia"/>
          <w:color w:val="000000"/>
          <w:kern w:val="0"/>
          <w:sz w:val="24"/>
          <w:szCs w:val="24"/>
        </w:rPr>
        <w:t>汇报</w:t>
      </w:r>
      <w:r w:rsidRPr="0033129F">
        <w:rPr>
          <w:rFonts w:ascii="宋体" w:eastAsia="宋体" w:hAnsi="宋体" w:cs="宋体" w:hint="eastAsia"/>
          <w:color w:val="000000"/>
          <w:kern w:val="0"/>
          <w:sz w:val="24"/>
          <w:szCs w:val="24"/>
        </w:rPr>
        <w:t>季度工作</w:t>
      </w:r>
      <w:r w:rsidR="005F11C1">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生物所</w:t>
      </w:r>
      <w:r w:rsidRPr="00640006">
        <w:rPr>
          <w:rFonts w:ascii="宋体" w:eastAsia="宋体" w:hAnsi="宋体" w:cs="宋体" w:hint="eastAsia"/>
          <w:color w:val="000000"/>
          <w:kern w:val="0"/>
          <w:sz w:val="24"/>
          <w:szCs w:val="24"/>
        </w:rPr>
        <w:t>实验室</w:t>
      </w:r>
      <w:r>
        <w:rPr>
          <w:rFonts w:ascii="宋体" w:eastAsia="宋体" w:hAnsi="宋体" w:cs="宋体" w:hint="eastAsia"/>
          <w:color w:val="000000"/>
          <w:kern w:val="0"/>
          <w:sz w:val="24"/>
          <w:szCs w:val="24"/>
        </w:rPr>
        <w:t>可定期或不定期</w:t>
      </w:r>
      <w:r w:rsidRPr="00640006">
        <w:rPr>
          <w:rFonts w:ascii="宋体" w:eastAsia="宋体" w:hAnsi="宋体" w:cs="宋体" w:hint="eastAsia"/>
          <w:color w:val="000000"/>
          <w:kern w:val="0"/>
          <w:sz w:val="24"/>
          <w:szCs w:val="24"/>
        </w:rPr>
        <w:t>对客座人员</w:t>
      </w:r>
      <w:r>
        <w:rPr>
          <w:rFonts w:ascii="宋体" w:eastAsia="宋体" w:hAnsi="宋体" w:cs="宋体" w:hint="eastAsia"/>
          <w:color w:val="000000"/>
          <w:kern w:val="0"/>
          <w:sz w:val="24"/>
          <w:szCs w:val="24"/>
        </w:rPr>
        <w:t>进行考核</w:t>
      </w:r>
      <w:r w:rsidRPr="00640006">
        <w:rPr>
          <w:rFonts w:ascii="宋体" w:eastAsia="宋体" w:hAnsi="宋体" w:cs="宋体" w:hint="eastAsia"/>
          <w:color w:val="000000"/>
          <w:kern w:val="0"/>
          <w:sz w:val="24"/>
          <w:szCs w:val="24"/>
        </w:rPr>
        <w:t>，</w:t>
      </w:r>
      <w:r w:rsidRPr="00640006">
        <w:rPr>
          <w:rFonts w:ascii="宋体" w:eastAsia="宋体" w:hAnsi="宋体" w:cs="宋体" w:hint="eastAsia"/>
          <w:color w:val="FF0000"/>
          <w:kern w:val="0"/>
          <w:sz w:val="24"/>
          <w:szCs w:val="24"/>
        </w:rPr>
        <w:t>考核不合格者</w:t>
      </w:r>
      <w:r w:rsidRPr="00D86495">
        <w:rPr>
          <w:rFonts w:ascii="宋体" w:eastAsia="宋体" w:hAnsi="宋体" w:cs="宋体" w:hint="eastAsia"/>
          <w:color w:val="FF0000"/>
          <w:kern w:val="0"/>
          <w:sz w:val="24"/>
          <w:szCs w:val="24"/>
        </w:rPr>
        <w:t>可由课题组负责人提出相应意见及解决方案</w:t>
      </w:r>
      <w:r w:rsidRPr="00640006">
        <w:rPr>
          <w:rFonts w:ascii="宋体" w:eastAsia="宋体" w:hAnsi="宋体" w:cs="宋体" w:hint="eastAsia"/>
          <w:color w:val="FF0000"/>
          <w:kern w:val="0"/>
          <w:sz w:val="24"/>
          <w:szCs w:val="24"/>
        </w:rPr>
        <w:t>。</w:t>
      </w:r>
    </w:p>
    <w:p w:rsidR="00640006" w:rsidRPr="00640006" w:rsidRDefault="001428F7" w:rsidP="00640006">
      <w:pPr>
        <w:widowControl/>
        <w:spacing w:before="100" w:beforeAutospacing="1" w:after="100" w:afterAutospacing="1" w:line="270" w:lineRule="atLeast"/>
        <w:ind w:firstLine="422"/>
        <w:jc w:val="left"/>
        <w:rPr>
          <w:rFonts w:ascii="Simsun" w:eastAsia="宋体" w:hAnsi="Simsun" w:cs="宋体"/>
          <w:color w:val="000000"/>
          <w:kern w:val="0"/>
          <w:sz w:val="24"/>
          <w:szCs w:val="24"/>
        </w:rPr>
      </w:pPr>
      <w:r w:rsidRPr="00640006">
        <w:rPr>
          <w:rFonts w:ascii="宋体" w:eastAsia="宋体" w:hAnsi="宋体" w:cs="宋体" w:hint="eastAsia"/>
          <w:b/>
          <w:bCs/>
          <w:color w:val="000000"/>
          <w:kern w:val="0"/>
          <w:sz w:val="24"/>
          <w:szCs w:val="24"/>
        </w:rPr>
        <w:t>第十</w:t>
      </w:r>
      <w:r w:rsidR="0084716B">
        <w:rPr>
          <w:rFonts w:ascii="宋体" w:eastAsia="宋体" w:hAnsi="宋体" w:cs="宋体" w:hint="eastAsia"/>
          <w:b/>
          <w:bCs/>
          <w:color w:val="000000"/>
          <w:kern w:val="0"/>
          <w:sz w:val="24"/>
          <w:szCs w:val="24"/>
        </w:rPr>
        <w:t>七</w:t>
      </w:r>
      <w:r w:rsidRPr="00640006">
        <w:rPr>
          <w:rFonts w:ascii="宋体" w:eastAsia="宋体" w:hAnsi="宋体" w:cs="宋体" w:hint="eastAsia"/>
          <w:b/>
          <w:bCs/>
          <w:color w:val="000000"/>
          <w:kern w:val="0"/>
          <w:sz w:val="24"/>
          <w:szCs w:val="24"/>
        </w:rPr>
        <w:t>条</w:t>
      </w:r>
      <w:r>
        <w:rPr>
          <w:rFonts w:ascii="宋体" w:eastAsia="宋体" w:hAnsi="宋体" w:cs="宋体" w:hint="eastAsia"/>
          <w:b/>
          <w:bCs/>
          <w:color w:val="000000"/>
          <w:kern w:val="0"/>
          <w:sz w:val="24"/>
          <w:szCs w:val="24"/>
        </w:rPr>
        <w:t xml:space="preserve">  </w:t>
      </w:r>
      <w:r w:rsidR="00640006" w:rsidRPr="00640006">
        <w:rPr>
          <w:rFonts w:ascii="宋体" w:eastAsia="宋体" w:hAnsi="宋体" w:cs="宋体" w:hint="eastAsia"/>
          <w:color w:val="000000"/>
          <w:kern w:val="0"/>
          <w:sz w:val="24"/>
          <w:szCs w:val="24"/>
        </w:rPr>
        <w:t>课题结束后，</w:t>
      </w:r>
      <w:r w:rsidR="008F43D8" w:rsidRPr="008F43D8">
        <w:rPr>
          <w:rFonts w:ascii="宋体" w:eastAsia="宋体" w:hAnsi="宋体" w:cs="宋体" w:hint="eastAsia"/>
          <w:color w:val="000000"/>
          <w:kern w:val="0"/>
          <w:sz w:val="24"/>
          <w:szCs w:val="24"/>
        </w:rPr>
        <w:t>发表学术论文或成果评定时的归属问题双方协商解决。</w:t>
      </w:r>
      <w:r w:rsidR="00640006" w:rsidRPr="00640006">
        <w:rPr>
          <w:rFonts w:ascii="宋体" w:eastAsia="宋体" w:hAnsi="宋体" w:cs="宋体" w:hint="eastAsia"/>
          <w:color w:val="000000"/>
          <w:kern w:val="0"/>
          <w:sz w:val="24"/>
          <w:szCs w:val="24"/>
        </w:rPr>
        <w:t>客</w:t>
      </w:r>
      <w:r w:rsidR="008F43D8">
        <w:rPr>
          <w:rFonts w:ascii="宋体" w:eastAsia="宋体" w:hAnsi="宋体" w:cs="宋体" w:hint="eastAsia"/>
          <w:color w:val="000000"/>
          <w:kern w:val="0"/>
          <w:sz w:val="24"/>
          <w:szCs w:val="24"/>
        </w:rPr>
        <w:t>座</w:t>
      </w:r>
      <w:r w:rsidR="00640006" w:rsidRPr="00640006">
        <w:rPr>
          <w:rFonts w:ascii="宋体" w:eastAsia="宋体" w:hAnsi="宋体" w:cs="宋体" w:hint="eastAsia"/>
          <w:color w:val="000000"/>
          <w:kern w:val="0"/>
          <w:sz w:val="24"/>
          <w:szCs w:val="24"/>
        </w:rPr>
        <w:t>人员必须向实验室提交如下完整材料：</w:t>
      </w:r>
    </w:p>
    <w:p w:rsidR="00640006" w:rsidRPr="00640006" w:rsidRDefault="00640006" w:rsidP="00640006">
      <w:pPr>
        <w:widowControl/>
        <w:spacing w:before="100" w:beforeAutospacing="1" w:after="100" w:afterAutospacing="1" w:line="270" w:lineRule="atLeast"/>
        <w:ind w:firstLine="420"/>
        <w:jc w:val="left"/>
        <w:rPr>
          <w:rFonts w:ascii="Simsun" w:eastAsia="宋体" w:hAnsi="Simsun" w:cs="宋体"/>
          <w:color w:val="000000"/>
          <w:kern w:val="0"/>
          <w:sz w:val="24"/>
          <w:szCs w:val="24"/>
        </w:rPr>
      </w:pPr>
      <w:r w:rsidRPr="00640006">
        <w:rPr>
          <w:rFonts w:ascii="宋体" w:eastAsia="宋体" w:hAnsi="宋体" w:cs="宋体" w:hint="eastAsia"/>
          <w:color w:val="000000"/>
          <w:kern w:val="0"/>
          <w:sz w:val="24"/>
          <w:szCs w:val="24"/>
        </w:rPr>
        <w:t>（1）工作总结；</w:t>
      </w:r>
    </w:p>
    <w:p w:rsidR="00640006" w:rsidRPr="00640006" w:rsidRDefault="00640006" w:rsidP="00640006">
      <w:pPr>
        <w:widowControl/>
        <w:spacing w:before="100" w:beforeAutospacing="1" w:after="100" w:afterAutospacing="1" w:line="270" w:lineRule="atLeast"/>
        <w:ind w:firstLine="420"/>
        <w:jc w:val="left"/>
        <w:rPr>
          <w:rFonts w:ascii="Simsun" w:eastAsia="宋体" w:hAnsi="Simsun" w:cs="宋体"/>
          <w:color w:val="000000"/>
          <w:kern w:val="0"/>
          <w:sz w:val="24"/>
          <w:szCs w:val="24"/>
        </w:rPr>
      </w:pPr>
      <w:r w:rsidRPr="00640006">
        <w:rPr>
          <w:rFonts w:ascii="宋体" w:eastAsia="宋体" w:hAnsi="宋体" w:cs="宋体" w:hint="eastAsia"/>
          <w:color w:val="000000"/>
          <w:kern w:val="0"/>
          <w:sz w:val="24"/>
          <w:szCs w:val="24"/>
        </w:rPr>
        <w:lastRenderedPageBreak/>
        <w:t>（2）发表或将发表的论文单印本；</w:t>
      </w:r>
    </w:p>
    <w:p w:rsidR="00640006" w:rsidRPr="00640006" w:rsidRDefault="00640006" w:rsidP="00640006">
      <w:pPr>
        <w:widowControl/>
        <w:spacing w:before="100" w:beforeAutospacing="1" w:after="100" w:afterAutospacing="1" w:line="270" w:lineRule="atLeast"/>
        <w:ind w:firstLine="420"/>
        <w:jc w:val="left"/>
        <w:rPr>
          <w:rFonts w:ascii="Simsun" w:eastAsia="宋体" w:hAnsi="Simsun" w:cs="宋体"/>
          <w:color w:val="000000"/>
          <w:kern w:val="0"/>
          <w:sz w:val="24"/>
          <w:szCs w:val="24"/>
        </w:rPr>
      </w:pPr>
      <w:r w:rsidRPr="00640006">
        <w:rPr>
          <w:rFonts w:ascii="宋体" w:eastAsia="宋体" w:hAnsi="宋体" w:cs="宋体" w:hint="eastAsia"/>
          <w:color w:val="000000"/>
          <w:kern w:val="0"/>
          <w:sz w:val="24"/>
          <w:szCs w:val="24"/>
        </w:rPr>
        <w:t>（3）经整理后的完整实验记录原件；</w:t>
      </w:r>
    </w:p>
    <w:p w:rsidR="00640006" w:rsidRPr="00640006" w:rsidRDefault="00640006" w:rsidP="00640006">
      <w:pPr>
        <w:widowControl/>
        <w:spacing w:before="100" w:beforeAutospacing="1" w:after="100" w:afterAutospacing="1" w:line="270" w:lineRule="atLeast"/>
        <w:ind w:firstLine="420"/>
        <w:jc w:val="left"/>
        <w:rPr>
          <w:rFonts w:ascii="Simsun" w:eastAsia="宋体" w:hAnsi="Simsun" w:cs="宋体"/>
          <w:color w:val="000000"/>
          <w:kern w:val="0"/>
          <w:sz w:val="24"/>
          <w:szCs w:val="24"/>
        </w:rPr>
      </w:pPr>
      <w:r w:rsidRPr="00640006">
        <w:rPr>
          <w:rFonts w:ascii="宋体" w:eastAsia="宋体" w:hAnsi="宋体" w:cs="宋体" w:hint="eastAsia"/>
          <w:color w:val="000000"/>
          <w:kern w:val="0"/>
          <w:sz w:val="24"/>
          <w:szCs w:val="24"/>
        </w:rPr>
        <w:t>（4）归还全部所借图书资料；</w:t>
      </w:r>
    </w:p>
    <w:p w:rsidR="00640006" w:rsidRPr="00640006" w:rsidRDefault="00640006" w:rsidP="00640006">
      <w:pPr>
        <w:widowControl/>
        <w:spacing w:before="100" w:beforeAutospacing="1" w:after="100" w:afterAutospacing="1" w:line="270" w:lineRule="atLeast"/>
        <w:ind w:firstLine="420"/>
        <w:jc w:val="left"/>
        <w:rPr>
          <w:rFonts w:ascii="Simsun" w:eastAsia="宋体" w:hAnsi="Simsun" w:cs="宋体"/>
          <w:color w:val="000000"/>
          <w:kern w:val="0"/>
          <w:sz w:val="24"/>
          <w:szCs w:val="24"/>
        </w:rPr>
      </w:pPr>
      <w:r w:rsidRPr="00640006">
        <w:rPr>
          <w:rFonts w:ascii="宋体" w:eastAsia="宋体" w:hAnsi="宋体" w:cs="宋体" w:hint="eastAsia"/>
          <w:color w:val="000000"/>
          <w:kern w:val="0"/>
          <w:sz w:val="24"/>
          <w:szCs w:val="24"/>
        </w:rPr>
        <w:t>（5）归还借用的仪器设备；</w:t>
      </w:r>
    </w:p>
    <w:p w:rsidR="00640006" w:rsidRPr="00640006" w:rsidRDefault="00640006" w:rsidP="00640006">
      <w:pPr>
        <w:widowControl/>
        <w:spacing w:before="100" w:beforeAutospacing="1" w:after="100" w:afterAutospacing="1" w:line="270" w:lineRule="atLeast"/>
        <w:ind w:firstLine="420"/>
        <w:jc w:val="left"/>
        <w:rPr>
          <w:rFonts w:ascii="Simsun" w:eastAsia="宋体" w:hAnsi="Simsun" w:cs="宋体"/>
          <w:color w:val="000000"/>
          <w:kern w:val="0"/>
          <w:sz w:val="24"/>
          <w:szCs w:val="24"/>
        </w:rPr>
      </w:pPr>
      <w:r w:rsidRPr="00640006">
        <w:rPr>
          <w:rFonts w:ascii="宋体" w:eastAsia="宋体" w:hAnsi="宋体" w:cs="宋体" w:hint="eastAsia"/>
          <w:color w:val="000000"/>
          <w:kern w:val="0"/>
          <w:sz w:val="24"/>
          <w:szCs w:val="24"/>
        </w:rPr>
        <w:t>办妥上述所有的手续、归还宿舍钥匙后</w:t>
      </w:r>
      <w:r w:rsidR="006911B7">
        <w:rPr>
          <w:rFonts w:ascii="宋体" w:eastAsia="宋体" w:hAnsi="宋体" w:cs="宋体" w:hint="eastAsia"/>
          <w:color w:val="000000"/>
          <w:kern w:val="0"/>
          <w:sz w:val="24"/>
          <w:szCs w:val="24"/>
        </w:rPr>
        <w:t>等</w:t>
      </w:r>
      <w:r w:rsidR="00D7122D">
        <w:rPr>
          <w:rFonts w:ascii="宋体" w:eastAsia="宋体" w:hAnsi="宋体" w:cs="宋体" w:hint="eastAsia"/>
          <w:color w:val="000000"/>
          <w:kern w:val="0"/>
          <w:sz w:val="24"/>
          <w:szCs w:val="24"/>
        </w:rPr>
        <w:t>，方可离开</w:t>
      </w:r>
      <w:r w:rsidRPr="00640006">
        <w:rPr>
          <w:rFonts w:ascii="宋体" w:eastAsia="宋体" w:hAnsi="宋体" w:cs="宋体" w:hint="eastAsia"/>
          <w:color w:val="000000"/>
          <w:kern w:val="0"/>
          <w:sz w:val="24"/>
          <w:szCs w:val="24"/>
        </w:rPr>
        <w:t>。</w:t>
      </w:r>
    </w:p>
    <w:p w:rsidR="00640006" w:rsidRPr="00640006" w:rsidRDefault="00640006" w:rsidP="00DE6AF7">
      <w:pPr>
        <w:widowControl/>
        <w:spacing w:before="100" w:beforeAutospacing="1" w:after="100" w:afterAutospacing="1" w:line="270" w:lineRule="atLeast"/>
        <w:ind w:firstLine="420"/>
        <w:jc w:val="left"/>
        <w:rPr>
          <w:rFonts w:ascii="Simsun" w:eastAsia="宋体" w:hAnsi="Simsun" w:cs="宋体"/>
          <w:color w:val="000000"/>
          <w:kern w:val="0"/>
          <w:sz w:val="24"/>
          <w:szCs w:val="24"/>
        </w:rPr>
      </w:pPr>
      <w:r w:rsidRPr="00640006">
        <w:rPr>
          <w:rFonts w:ascii="宋体" w:eastAsia="宋体" w:hAnsi="宋体" w:cs="宋体" w:hint="eastAsia"/>
          <w:b/>
          <w:bCs/>
          <w:color w:val="000000"/>
          <w:kern w:val="0"/>
          <w:sz w:val="24"/>
          <w:szCs w:val="24"/>
        </w:rPr>
        <w:t>第十</w:t>
      </w:r>
      <w:r w:rsidR="002852CB">
        <w:rPr>
          <w:rFonts w:ascii="宋体" w:eastAsia="宋体" w:hAnsi="宋体" w:cs="宋体" w:hint="eastAsia"/>
          <w:b/>
          <w:bCs/>
          <w:color w:val="000000"/>
          <w:kern w:val="0"/>
          <w:sz w:val="24"/>
          <w:szCs w:val="24"/>
        </w:rPr>
        <w:t>八</w:t>
      </w:r>
      <w:r w:rsidRPr="00640006">
        <w:rPr>
          <w:rFonts w:ascii="宋体" w:eastAsia="宋体" w:hAnsi="宋体" w:cs="宋体" w:hint="eastAsia"/>
          <w:b/>
          <w:bCs/>
          <w:color w:val="000000"/>
          <w:kern w:val="0"/>
          <w:sz w:val="24"/>
          <w:szCs w:val="24"/>
        </w:rPr>
        <w:t>条</w:t>
      </w:r>
      <w:r w:rsidRPr="003374D7">
        <w:rPr>
          <w:rFonts w:ascii="宋体" w:eastAsia="宋体" w:hAnsi="宋体" w:cs="宋体" w:hint="eastAsia"/>
          <w:color w:val="000000"/>
          <w:kern w:val="0"/>
          <w:sz w:val="24"/>
          <w:szCs w:val="24"/>
        </w:rPr>
        <w:t> </w:t>
      </w:r>
      <w:r w:rsidRPr="00640006">
        <w:rPr>
          <w:rFonts w:ascii="宋体" w:eastAsia="宋体" w:hAnsi="宋体" w:cs="宋体" w:hint="eastAsia"/>
          <w:color w:val="000000"/>
          <w:kern w:val="0"/>
          <w:sz w:val="24"/>
          <w:szCs w:val="24"/>
        </w:rPr>
        <w:t>对</w:t>
      </w:r>
      <w:r w:rsidR="002852CB">
        <w:rPr>
          <w:rFonts w:ascii="宋体" w:eastAsia="宋体" w:hAnsi="宋体" w:cs="宋体" w:hint="eastAsia"/>
          <w:color w:val="000000"/>
          <w:kern w:val="0"/>
          <w:sz w:val="24"/>
          <w:szCs w:val="24"/>
        </w:rPr>
        <w:t>我所实验室做出重大贡献的客座</w:t>
      </w:r>
      <w:r w:rsidRPr="00640006">
        <w:rPr>
          <w:rFonts w:ascii="宋体" w:eastAsia="宋体" w:hAnsi="宋体" w:cs="宋体" w:hint="eastAsia"/>
          <w:color w:val="000000"/>
          <w:kern w:val="0"/>
          <w:sz w:val="24"/>
          <w:szCs w:val="24"/>
        </w:rPr>
        <w:t>人员，实验室将给予一定的奖励。</w:t>
      </w:r>
    </w:p>
    <w:p w:rsidR="00640006" w:rsidRPr="00640006" w:rsidRDefault="00640006" w:rsidP="00DE6AF7">
      <w:pPr>
        <w:widowControl/>
        <w:shd w:val="clear" w:color="auto" w:fill="FFFFFF"/>
        <w:spacing w:before="100" w:beforeAutospacing="1" w:after="100" w:afterAutospacing="1" w:line="315" w:lineRule="atLeast"/>
        <w:ind w:firstLine="420"/>
        <w:jc w:val="center"/>
        <w:outlineLvl w:val="2"/>
        <w:rPr>
          <w:rFonts w:ascii="Simsun" w:eastAsia="宋体" w:hAnsi="Simsun" w:cs="宋体"/>
          <w:b/>
          <w:bCs/>
          <w:color w:val="000000"/>
          <w:kern w:val="0"/>
          <w:sz w:val="24"/>
          <w:szCs w:val="24"/>
        </w:rPr>
      </w:pPr>
      <w:r w:rsidRPr="00640006">
        <w:rPr>
          <w:rFonts w:ascii="Simsun" w:eastAsia="宋体" w:hAnsi="Simsun" w:cs="宋体"/>
          <w:b/>
          <w:bCs/>
          <w:color w:val="000000"/>
          <w:kern w:val="0"/>
          <w:sz w:val="24"/>
          <w:szCs w:val="24"/>
        </w:rPr>
        <w:t>第四章</w:t>
      </w:r>
      <w:r w:rsidRPr="00640006">
        <w:rPr>
          <w:rFonts w:ascii="Simsun" w:eastAsia="宋体" w:hAnsi="Simsun" w:cs="宋体"/>
          <w:b/>
          <w:bCs/>
          <w:color w:val="000000"/>
          <w:kern w:val="0"/>
          <w:sz w:val="24"/>
          <w:szCs w:val="24"/>
        </w:rPr>
        <w:t xml:space="preserve"> </w:t>
      </w:r>
      <w:r w:rsidRPr="00640006">
        <w:rPr>
          <w:rFonts w:ascii="Simsun" w:eastAsia="宋体" w:hAnsi="Simsun" w:cs="宋体"/>
          <w:b/>
          <w:bCs/>
          <w:color w:val="000000"/>
          <w:kern w:val="0"/>
          <w:sz w:val="24"/>
          <w:szCs w:val="24"/>
        </w:rPr>
        <w:t>附则</w:t>
      </w:r>
    </w:p>
    <w:p w:rsidR="00640006" w:rsidRPr="00640006" w:rsidRDefault="00640006" w:rsidP="00640006">
      <w:pPr>
        <w:widowControl/>
        <w:spacing w:line="270" w:lineRule="atLeast"/>
        <w:ind w:firstLine="422"/>
        <w:rPr>
          <w:rFonts w:ascii="Simsun" w:eastAsia="宋体" w:hAnsi="Simsun" w:cs="宋体"/>
          <w:color w:val="000000"/>
          <w:kern w:val="0"/>
          <w:sz w:val="24"/>
          <w:szCs w:val="24"/>
        </w:rPr>
      </w:pPr>
      <w:r w:rsidRPr="00640006">
        <w:rPr>
          <w:rFonts w:ascii="Simsun" w:eastAsia="宋体" w:hAnsi="Simsun" w:cs="宋体"/>
          <w:b/>
          <w:bCs/>
          <w:color w:val="000000"/>
          <w:kern w:val="0"/>
          <w:sz w:val="24"/>
          <w:szCs w:val="24"/>
        </w:rPr>
        <w:t>第</w:t>
      </w:r>
      <w:r w:rsidR="002852CB" w:rsidRPr="00640006">
        <w:rPr>
          <w:rFonts w:ascii="宋体" w:eastAsia="宋体" w:hAnsi="宋体" w:cs="宋体" w:hint="eastAsia"/>
          <w:b/>
          <w:bCs/>
          <w:color w:val="000000"/>
          <w:kern w:val="0"/>
          <w:sz w:val="24"/>
          <w:szCs w:val="24"/>
        </w:rPr>
        <w:t>十</w:t>
      </w:r>
      <w:r w:rsidR="002852CB">
        <w:rPr>
          <w:rFonts w:ascii="宋体" w:eastAsia="宋体" w:hAnsi="宋体" w:cs="宋体" w:hint="eastAsia"/>
          <w:b/>
          <w:bCs/>
          <w:color w:val="000000"/>
          <w:kern w:val="0"/>
          <w:sz w:val="24"/>
          <w:szCs w:val="24"/>
        </w:rPr>
        <w:t>九</w:t>
      </w:r>
      <w:r w:rsidRPr="00640006">
        <w:rPr>
          <w:rFonts w:ascii="Simsun" w:eastAsia="宋体" w:hAnsi="Simsun" w:cs="宋体"/>
          <w:b/>
          <w:bCs/>
          <w:color w:val="000000"/>
          <w:kern w:val="0"/>
          <w:sz w:val="24"/>
          <w:szCs w:val="24"/>
        </w:rPr>
        <w:t>条</w:t>
      </w:r>
      <w:r w:rsidRPr="00640006">
        <w:rPr>
          <w:rFonts w:ascii="Simsun" w:eastAsia="宋体" w:hAnsi="Simsun" w:cs="宋体"/>
          <w:color w:val="000000"/>
          <w:kern w:val="0"/>
          <w:sz w:val="24"/>
          <w:szCs w:val="24"/>
        </w:rPr>
        <w:t> </w:t>
      </w:r>
      <w:r w:rsidRPr="003374D7">
        <w:rPr>
          <w:rFonts w:ascii="Simsun" w:eastAsia="宋体" w:hAnsi="Simsun" w:cs="宋体"/>
          <w:color w:val="000000"/>
          <w:kern w:val="0"/>
          <w:sz w:val="24"/>
          <w:szCs w:val="24"/>
        </w:rPr>
        <w:t> </w:t>
      </w:r>
      <w:r w:rsidRPr="00640006">
        <w:rPr>
          <w:rFonts w:ascii="Simsun" w:eastAsia="宋体" w:hAnsi="Simsun" w:cs="宋体"/>
          <w:color w:val="000000"/>
          <w:kern w:val="0"/>
          <w:sz w:val="24"/>
          <w:szCs w:val="24"/>
        </w:rPr>
        <w:t>本管理办法由</w:t>
      </w:r>
      <w:r w:rsidR="002852CB">
        <w:rPr>
          <w:rFonts w:ascii="Simsun" w:eastAsia="宋体" w:hAnsi="Simsun" w:cs="宋体" w:hint="eastAsia"/>
          <w:color w:val="000000"/>
          <w:kern w:val="0"/>
          <w:sz w:val="24"/>
          <w:szCs w:val="24"/>
        </w:rPr>
        <w:t>中国农科院生物所</w:t>
      </w:r>
      <w:r w:rsidRPr="00640006">
        <w:rPr>
          <w:rFonts w:ascii="Simsun" w:eastAsia="宋体" w:hAnsi="Simsun" w:cs="宋体"/>
          <w:color w:val="000000"/>
          <w:kern w:val="0"/>
          <w:sz w:val="24"/>
          <w:szCs w:val="24"/>
        </w:rPr>
        <w:t>负责解释。</w:t>
      </w:r>
    </w:p>
    <w:p w:rsidR="00640006" w:rsidRPr="00640006" w:rsidRDefault="002852CB" w:rsidP="00640006">
      <w:pPr>
        <w:widowControl/>
        <w:spacing w:before="100" w:beforeAutospacing="1" w:after="100" w:afterAutospacing="1" w:line="270" w:lineRule="atLeast"/>
        <w:ind w:firstLine="422"/>
        <w:jc w:val="left"/>
        <w:rPr>
          <w:rFonts w:ascii="Simsun" w:eastAsia="宋体" w:hAnsi="Simsun" w:cs="宋体"/>
          <w:color w:val="000000"/>
          <w:kern w:val="0"/>
          <w:sz w:val="24"/>
          <w:szCs w:val="24"/>
        </w:rPr>
      </w:pPr>
      <w:r>
        <w:rPr>
          <w:rFonts w:ascii="宋体" w:eastAsia="宋体" w:hAnsi="宋体" w:cs="宋体" w:hint="eastAsia"/>
          <w:b/>
          <w:bCs/>
          <w:color w:val="000000"/>
          <w:kern w:val="0"/>
          <w:sz w:val="24"/>
          <w:szCs w:val="24"/>
        </w:rPr>
        <w:t>第二十</w:t>
      </w:r>
      <w:r w:rsidR="00640006" w:rsidRPr="00640006">
        <w:rPr>
          <w:rFonts w:ascii="宋体" w:eastAsia="宋体" w:hAnsi="宋体" w:cs="宋体" w:hint="eastAsia"/>
          <w:b/>
          <w:bCs/>
          <w:color w:val="000000"/>
          <w:kern w:val="0"/>
          <w:sz w:val="24"/>
          <w:szCs w:val="24"/>
        </w:rPr>
        <w:t>条</w:t>
      </w:r>
      <w:r w:rsidR="00640006" w:rsidRPr="003374D7">
        <w:rPr>
          <w:rFonts w:ascii="Simsun" w:eastAsia="宋体" w:hAnsi="Simsun" w:cs="宋体"/>
          <w:color w:val="000000"/>
          <w:kern w:val="0"/>
          <w:sz w:val="24"/>
          <w:szCs w:val="24"/>
        </w:rPr>
        <w:t> </w:t>
      </w:r>
      <w:r w:rsidR="00640006" w:rsidRPr="00640006">
        <w:rPr>
          <w:rFonts w:ascii="宋体" w:eastAsia="宋体" w:hAnsi="宋体" w:cs="宋体" w:hint="eastAsia"/>
          <w:color w:val="000000"/>
          <w:kern w:val="0"/>
          <w:sz w:val="24"/>
          <w:szCs w:val="24"/>
        </w:rPr>
        <w:t> 本管理办法自发布之日起生效。</w:t>
      </w:r>
    </w:p>
    <w:p w:rsidR="001E712B" w:rsidRPr="003374D7" w:rsidRDefault="001E712B">
      <w:pPr>
        <w:rPr>
          <w:sz w:val="24"/>
          <w:szCs w:val="24"/>
        </w:rPr>
      </w:pPr>
    </w:p>
    <w:sectPr w:rsidR="001E712B" w:rsidRPr="003374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06"/>
    <w:rsid w:val="001428F7"/>
    <w:rsid w:val="001E712B"/>
    <w:rsid w:val="002852CB"/>
    <w:rsid w:val="00295420"/>
    <w:rsid w:val="002B035C"/>
    <w:rsid w:val="002F79F2"/>
    <w:rsid w:val="0033129F"/>
    <w:rsid w:val="003374D7"/>
    <w:rsid w:val="004B3171"/>
    <w:rsid w:val="00513D81"/>
    <w:rsid w:val="005F11C1"/>
    <w:rsid w:val="00640006"/>
    <w:rsid w:val="006911B7"/>
    <w:rsid w:val="006D6DB2"/>
    <w:rsid w:val="006E30C8"/>
    <w:rsid w:val="00820261"/>
    <w:rsid w:val="0084716B"/>
    <w:rsid w:val="00853A41"/>
    <w:rsid w:val="00872903"/>
    <w:rsid w:val="008F43D8"/>
    <w:rsid w:val="009C1393"/>
    <w:rsid w:val="009D7C41"/>
    <w:rsid w:val="00BA1AAC"/>
    <w:rsid w:val="00BD025A"/>
    <w:rsid w:val="00CB4775"/>
    <w:rsid w:val="00D7122D"/>
    <w:rsid w:val="00D86495"/>
    <w:rsid w:val="00DE6AF7"/>
    <w:rsid w:val="00E05653"/>
    <w:rsid w:val="00E16AE3"/>
    <w:rsid w:val="00E22B8F"/>
    <w:rsid w:val="00E36238"/>
    <w:rsid w:val="00EC6B95"/>
    <w:rsid w:val="00F27C26"/>
    <w:rsid w:val="00F65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4000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40006"/>
    <w:rPr>
      <w:rFonts w:ascii="宋体" w:eastAsia="宋体" w:hAnsi="宋体" w:cs="宋体"/>
      <w:b/>
      <w:bCs/>
      <w:kern w:val="0"/>
      <w:sz w:val="27"/>
      <w:szCs w:val="27"/>
    </w:rPr>
  </w:style>
  <w:style w:type="paragraph" w:styleId="a3">
    <w:name w:val="Normal (Web)"/>
    <w:basedOn w:val="a"/>
    <w:uiPriority w:val="99"/>
    <w:semiHidden/>
    <w:unhideWhenUsed/>
    <w:rsid w:val="0064000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40006"/>
    <w:rPr>
      <w:b/>
      <w:bCs/>
    </w:rPr>
  </w:style>
  <w:style w:type="character" w:customStyle="1" w:styleId="apple-converted-space">
    <w:name w:val="apple-converted-space"/>
    <w:basedOn w:val="a0"/>
    <w:rsid w:val="00640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4000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40006"/>
    <w:rPr>
      <w:rFonts w:ascii="宋体" w:eastAsia="宋体" w:hAnsi="宋体" w:cs="宋体"/>
      <w:b/>
      <w:bCs/>
      <w:kern w:val="0"/>
      <w:sz w:val="27"/>
      <w:szCs w:val="27"/>
    </w:rPr>
  </w:style>
  <w:style w:type="paragraph" w:styleId="a3">
    <w:name w:val="Normal (Web)"/>
    <w:basedOn w:val="a"/>
    <w:uiPriority w:val="99"/>
    <w:semiHidden/>
    <w:unhideWhenUsed/>
    <w:rsid w:val="0064000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40006"/>
    <w:rPr>
      <w:b/>
      <w:bCs/>
    </w:rPr>
  </w:style>
  <w:style w:type="character" w:customStyle="1" w:styleId="apple-converted-space">
    <w:name w:val="apple-converted-space"/>
    <w:basedOn w:val="a0"/>
    <w:rsid w:val="0064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2016-01-08T06:48:00Z</dcterms:created>
  <dcterms:modified xsi:type="dcterms:W3CDTF">2016-01-08T08:16:00Z</dcterms:modified>
</cp:coreProperties>
</file>